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AE4E" w14:textId="77777777" w:rsidR="0083075E" w:rsidRDefault="0048226E">
      <w:pPr>
        <w:ind w:left="1276" w:hanging="1276"/>
        <w:rPr>
          <w:rFonts w:ascii="Lucida Sans" w:eastAsia="Lucida Sans" w:hAnsi="Lucida Sans" w:cs="Lucida Sans"/>
          <w:sz w:val="20"/>
          <w:szCs w:val="20"/>
        </w:rPr>
      </w:pPr>
      <w:bookmarkStart w:id="0" w:name="_heading=h.gjdgxs" w:colFirst="0" w:colLast="0"/>
      <w:bookmarkEnd w:id="0"/>
      <w:r>
        <w:rPr>
          <w:rFonts w:ascii="Lucida Sans" w:eastAsia="Lucida Sans" w:hAnsi="Lucida Sans" w:cs="Lucida Sans"/>
          <w:noProof/>
          <w:sz w:val="33"/>
          <w:szCs w:val="33"/>
          <w:vertAlign w:val="superscript"/>
        </w:rPr>
        <w:drawing>
          <wp:inline distT="0" distB="0" distL="0" distR="0" wp14:anchorId="7D79A19E" wp14:editId="3E3A12ED">
            <wp:extent cx="3480119" cy="924115"/>
            <wp:effectExtent l="0" t="0" r="0" b="0"/>
            <wp:docPr id="64" name="image2.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jpg" descr="Immagine che contiene testo&#10;&#10;Descrizione generata automaticamente"/>
                    <pic:cNvPicPr preferRelativeResize="0"/>
                  </pic:nvPicPr>
                  <pic:blipFill>
                    <a:blip r:embed="rId8"/>
                    <a:srcRect/>
                    <a:stretch>
                      <a:fillRect/>
                    </a:stretch>
                  </pic:blipFill>
                  <pic:spPr>
                    <a:xfrm>
                      <a:off x="0" y="0"/>
                      <a:ext cx="3480119" cy="924115"/>
                    </a:xfrm>
                    <a:prstGeom prst="rect">
                      <a:avLst/>
                    </a:prstGeom>
                    <a:ln/>
                  </pic:spPr>
                </pic:pic>
              </a:graphicData>
            </a:graphic>
          </wp:inline>
        </w:drawing>
      </w:r>
      <w:r>
        <w:rPr>
          <w:sz w:val="33"/>
          <w:szCs w:val="33"/>
          <w:vertAlign w:val="superscript"/>
        </w:rPr>
        <w:t xml:space="preserve"> </w:t>
      </w:r>
      <w:r>
        <w:rPr>
          <w:rFonts w:ascii="Lucida Sans" w:eastAsia="Lucida Sans" w:hAnsi="Lucida Sans" w:cs="Lucida Sans"/>
          <w:noProof/>
          <w:sz w:val="20"/>
          <w:szCs w:val="20"/>
        </w:rPr>
        <w:drawing>
          <wp:inline distT="0" distB="0" distL="0" distR="0" wp14:anchorId="54F4D08F" wp14:editId="4EF1DC35">
            <wp:extent cx="2532266" cy="1592579"/>
            <wp:effectExtent l="0" t="0" r="0" b="0"/>
            <wp:docPr id="65" name="image1.jpg" descr="Descrizione: istituzionale-3.jpg"/>
            <wp:cNvGraphicFramePr/>
            <a:graphic xmlns:a="http://schemas.openxmlformats.org/drawingml/2006/main">
              <a:graphicData uri="http://schemas.openxmlformats.org/drawingml/2006/picture">
                <pic:pic xmlns:pic="http://schemas.openxmlformats.org/drawingml/2006/picture">
                  <pic:nvPicPr>
                    <pic:cNvPr id="0" name="image1.jpg" descr="Descrizione: istituzionale-3.jpg"/>
                    <pic:cNvPicPr preferRelativeResize="0"/>
                  </pic:nvPicPr>
                  <pic:blipFill>
                    <a:blip r:embed="rId9"/>
                    <a:srcRect/>
                    <a:stretch>
                      <a:fillRect/>
                    </a:stretch>
                  </pic:blipFill>
                  <pic:spPr>
                    <a:xfrm>
                      <a:off x="0" y="0"/>
                      <a:ext cx="2532266" cy="1592579"/>
                    </a:xfrm>
                    <a:prstGeom prst="rect">
                      <a:avLst/>
                    </a:prstGeom>
                    <a:ln/>
                  </pic:spPr>
                </pic:pic>
              </a:graphicData>
            </a:graphic>
          </wp:inline>
        </w:drawing>
      </w:r>
    </w:p>
    <w:p w14:paraId="7499A9B2" w14:textId="77777777" w:rsidR="0083075E" w:rsidRDefault="0083075E">
      <w:pPr>
        <w:pBdr>
          <w:top w:val="nil"/>
          <w:left w:val="nil"/>
          <w:bottom w:val="nil"/>
          <w:right w:val="nil"/>
          <w:between w:val="nil"/>
        </w:pBdr>
        <w:spacing w:before="3" w:after="120"/>
        <w:rPr>
          <w:rFonts w:ascii="Lucida Sans" w:eastAsia="Lucida Sans" w:hAnsi="Lucida Sans" w:cs="Lucida Sans"/>
          <w:color w:val="000000"/>
          <w:sz w:val="13"/>
          <w:szCs w:val="13"/>
        </w:rPr>
      </w:pPr>
    </w:p>
    <w:p w14:paraId="460FF6D1" w14:textId="77777777" w:rsidR="0083075E" w:rsidRDefault="0048226E">
      <w:pPr>
        <w:spacing w:before="89" w:line="235" w:lineRule="auto"/>
        <w:ind w:left="5529"/>
        <w:rPr>
          <w:b/>
        </w:rPr>
      </w:pPr>
      <w:r>
        <w:rPr>
          <w:b/>
        </w:rPr>
        <w:t>Direzione generale per la lotta alla povertà e per la programmazione sociale</w:t>
      </w:r>
    </w:p>
    <w:p w14:paraId="6D7C9228" w14:textId="77777777" w:rsidR="0083075E" w:rsidRDefault="0083075E">
      <w:pPr>
        <w:pBdr>
          <w:top w:val="nil"/>
          <w:left w:val="nil"/>
          <w:bottom w:val="nil"/>
          <w:right w:val="nil"/>
          <w:between w:val="nil"/>
        </w:pBdr>
        <w:spacing w:after="120"/>
        <w:rPr>
          <w:b/>
          <w:color w:val="000000"/>
        </w:rPr>
      </w:pPr>
    </w:p>
    <w:p w14:paraId="5EFFE764" w14:textId="77777777" w:rsidR="0083075E" w:rsidRDefault="0083075E">
      <w:pPr>
        <w:pStyle w:val="Titolo"/>
      </w:pPr>
    </w:p>
    <w:p w14:paraId="1A5CBFAC" w14:textId="77777777" w:rsidR="0083075E" w:rsidRDefault="0048226E">
      <w:pPr>
        <w:jc w:val="both"/>
        <w:rPr>
          <w:b/>
        </w:rPr>
      </w:pPr>
      <w:r>
        <w:rPr>
          <w:b/>
        </w:rPr>
        <w:t xml:space="preserve">Avviso pubblico per la presentazione di Proposte di intervento da parte degli Ambiti Sociali Territoriali da finanziare nell’ambito del Piano Nazionale di Ripresa e Resilienza (PNRR), Missione 5 “Inclusione e coesione”, Componente 2 "Infrastrutture sociali, famiglie, comunità e terzo settore”, Sottocomponente 1 “Servizi sociali, disabilità e marginalità sociale”, Investimento 1.1 - Sostegno alle persone vulnerabili e prevenzione dell’istituzionalizzazione degli anziani non autosufficienti, Investimento 1.2 - Percorsi di autonomia per persone con disabilità, Investimento 1.3 - Housing temporaneo e stazioni di posta, finanziato dall’Unione europea – Next generation Eu. </w:t>
      </w:r>
    </w:p>
    <w:p w14:paraId="7331E2E0" w14:textId="77777777" w:rsidR="0083075E" w:rsidRDefault="0083075E">
      <w:pPr>
        <w:jc w:val="both"/>
        <w:rPr>
          <w:rFonts w:ascii="Garamond" w:eastAsia="Garamond" w:hAnsi="Garamond" w:cs="Garamond"/>
          <w:b/>
          <w:color w:val="000000"/>
          <w:sz w:val="22"/>
          <w:szCs w:val="22"/>
        </w:rPr>
      </w:pPr>
    </w:p>
    <w:p w14:paraId="5BD9B0D2" w14:textId="77777777" w:rsidR="0083075E" w:rsidRDefault="0083075E">
      <w:pPr>
        <w:spacing w:before="240" w:after="240"/>
        <w:jc w:val="center"/>
        <w:rPr>
          <w:rFonts w:ascii="Garamond" w:eastAsia="Garamond" w:hAnsi="Garamond" w:cs="Garamond"/>
          <w:b/>
          <w:color w:val="000000"/>
          <w:sz w:val="22"/>
          <w:szCs w:val="22"/>
        </w:rPr>
      </w:pPr>
    </w:p>
    <w:p w14:paraId="49615576" w14:textId="77777777" w:rsidR="0083075E" w:rsidRDefault="0083075E">
      <w:pPr>
        <w:spacing w:before="240" w:after="240"/>
        <w:jc w:val="center"/>
        <w:rPr>
          <w:rFonts w:ascii="Garamond" w:eastAsia="Garamond" w:hAnsi="Garamond" w:cs="Garamond"/>
          <w:b/>
          <w:color w:val="000000"/>
          <w:sz w:val="22"/>
          <w:szCs w:val="22"/>
        </w:rPr>
      </w:pPr>
    </w:p>
    <w:p w14:paraId="36185C4C" w14:textId="77777777" w:rsidR="0083075E" w:rsidRDefault="0083075E">
      <w:pPr>
        <w:spacing w:before="240" w:after="240"/>
        <w:jc w:val="center"/>
        <w:rPr>
          <w:rFonts w:ascii="Garamond" w:eastAsia="Garamond" w:hAnsi="Garamond" w:cs="Garamond"/>
          <w:b/>
          <w:color w:val="000000"/>
          <w:sz w:val="22"/>
          <w:szCs w:val="22"/>
        </w:rPr>
      </w:pPr>
    </w:p>
    <w:p w14:paraId="5F998D93" w14:textId="77777777" w:rsidR="0083075E" w:rsidRDefault="0048226E">
      <w:pPr>
        <w:spacing w:before="240" w:after="240"/>
        <w:jc w:val="center"/>
        <w:rPr>
          <w:b/>
          <w:color w:val="000000"/>
        </w:rPr>
      </w:pPr>
      <w:r>
        <w:rPr>
          <w:b/>
          <w:color w:val="000000"/>
        </w:rPr>
        <w:t>SCHEDA PROGETTO</w:t>
      </w:r>
    </w:p>
    <w:p w14:paraId="20D92290" w14:textId="77777777" w:rsidR="0083075E" w:rsidRDefault="0048226E">
      <w:pPr>
        <w:spacing w:before="240" w:after="240"/>
        <w:jc w:val="center"/>
        <w:rPr>
          <w:b/>
          <w:color w:val="000000"/>
          <w:sz w:val="22"/>
          <w:szCs w:val="22"/>
        </w:rPr>
      </w:pPr>
      <w:r>
        <w:rPr>
          <w:b/>
          <w:color w:val="000000"/>
          <w:sz w:val="22"/>
          <w:szCs w:val="22"/>
        </w:rPr>
        <w:t xml:space="preserve"> </w:t>
      </w:r>
      <w:r>
        <w:rPr>
          <w:b/>
          <w:sz w:val="22"/>
          <w:szCs w:val="22"/>
        </w:rPr>
        <w:t>1.2 –</w:t>
      </w:r>
      <w:r>
        <w:rPr>
          <w:b/>
        </w:rPr>
        <w:t xml:space="preserve"> Percorsi di autonomia per persone con disabilità</w:t>
      </w:r>
    </w:p>
    <w:p w14:paraId="450F9FD7" w14:textId="77777777" w:rsidR="0083075E" w:rsidRDefault="0083075E">
      <w:pPr>
        <w:spacing w:before="240" w:after="240"/>
        <w:jc w:val="center"/>
        <w:rPr>
          <w:rFonts w:ascii="Garamond" w:eastAsia="Garamond" w:hAnsi="Garamond" w:cs="Garamond"/>
          <w:b/>
          <w:sz w:val="22"/>
          <w:szCs w:val="22"/>
        </w:rPr>
      </w:pPr>
    </w:p>
    <w:p w14:paraId="0373D76C" w14:textId="77777777" w:rsidR="0083075E" w:rsidRDefault="0048226E">
      <w:pPr>
        <w:widowControl/>
        <w:rPr>
          <w:i/>
          <w:color w:val="000000"/>
          <w:sz w:val="20"/>
          <w:szCs w:val="20"/>
        </w:rPr>
      </w:pPr>
      <w:r>
        <w:br w:type="page"/>
      </w:r>
    </w:p>
    <w:p w14:paraId="0E1BF552" w14:textId="77777777" w:rsidR="0083075E" w:rsidRDefault="0083075E">
      <w:pPr>
        <w:jc w:val="both"/>
        <w:rPr>
          <w:sz w:val="20"/>
          <w:szCs w:val="20"/>
        </w:rPr>
      </w:pPr>
    </w:p>
    <w:p w14:paraId="619F0F46" w14:textId="77777777" w:rsidR="0083075E" w:rsidRDefault="0083075E">
      <w:pPr>
        <w:tabs>
          <w:tab w:val="left" w:pos="1376"/>
        </w:tabs>
        <w:rPr>
          <w:b/>
          <w:sz w:val="22"/>
          <w:szCs w:val="22"/>
        </w:rPr>
      </w:pPr>
    </w:p>
    <w:p w14:paraId="2E19CB05" w14:textId="77777777" w:rsidR="0083075E" w:rsidRDefault="0048226E">
      <w:pPr>
        <w:keepNext/>
        <w:keepLines/>
        <w:widowControl/>
        <w:pBdr>
          <w:top w:val="nil"/>
          <w:left w:val="nil"/>
          <w:bottom w:val="nil"/>
          <w:right w:val="nil"/>
          <w:between w:val="nil"/>
        </w:pBdr>
        <w:spacing w:before="240" w:line="259" w:lineRule="auto"/>
        <w:rPr>
          <w:b/>
          <w:color w:val="000000"/>
        </w:rPr>
      </w:pPr>
      <w:r>
        <w:rPr>
          <w:b/>
          <w:color w:val="000000"/>
        </w:rPr>
        <w:t>Indice</w:t>
      </w:r>
    </w:p>
    <w:p w14:paraId="2E8E4972" w14:textId="77777777" w:rsidR="0083075E" w:rsidRDefault="0083075E"/>
    <w:sdt>
      <w:sdtPr>
        <w:id w:val="-1711257052"/>
        <w:docPartObj>
          <w:docPartGallery w:val="Table of Contents"/>
          <w:docPartUnique/>
        </w:docPartObj>
      </w:sdtPr>
      <w:sdtEndPr/>
      <w:sdtContent>
        <w:p w14:paraId="23A470F5" w14:textId="77777777" w:rsidR="0083075E" w:rsidRDefault="0048226E">
          <w:pPr>
            <w:widowControl/>
            <w:pBdr>
              <w:top w:val="nil"/>
              <w:left w:val="nil"/>
              <w:bottom w:val="nil"/>
              <w:right w:val="nil"/>
              <w:between w:val="nil"/>
            </w:pBdr>
            <w:tabs>
              <w:tab w:val="left" w:pos="440"/>
              <w:tab w:val="right" w:pos="9628"/>
            </w:tabs>
            <w:spacing w:after="100" w:line="259" w:lineRule="auto"/>
            <w:rPr>
              <w:rFonts w:ascii="Calibri" w:eastAsia="Calibri" w:hAnsi="Calibri" w:cs="Calibri"/>
              <w:color w:val="000000"/>
              <w:sz w:val="22"/>
              <w:szCs w:val="22"/>
            </w:rPr>
          </w:pPr>
          <w:r>
            <w:fldChar w:fldCharType="begin"/>
          </w:r>
          <w:r>
            <w:instrText xml:space="preserve"> TOC \h \u \z </w:instrText>
          </w:r>
          <w:r>
            <w:fldChar w:fldCharType="separate"/>
          </w:r>
          <w:hyperlink w:anchor="_heading=h.30j0zll">
            <w:r>
              <w:rPr>
                <w:b/>
                <w:color w:val="000000"/>
                <w:sz w:val="22"/>
                <w:szCs w:val="22"/>
              </w:rPr>
              <w:t>1.</w:t>
            </w:r>
          </w:hyperlink>
          <w:hyperlink w:anchor="_heading=h.30j0zll">
            <w:r>
              <w:rPr>
                <w:rFonts w:ascii="Calibri" w:eastAsia="Calibri" w:hAnsi="Calibri" w:cs="Calibri"/>
                <w:color w:val="000000"/>
                <w:sz w:val="22"/>
                <w:szCs w:val="22"/>
              </w:rPr>
              <w:tab/>
            </w:r>
          </w:hyperlink>
          <w:r>
            <w:fldChar w:fldCharType="begin"/>
          </w:r>
          <w:r>
            <w:instrText xml:space="preserve"> PAGEREF _heading=h.30j0zll \h </w:instrText>
          </w:r>
          <w:r>
            <w:fldChar w:fldCharType="separate"/>
          </w:r>
          <w:r>
            <w:rPr>
              <w:b/>
              <w:color w:val="000000"/>
              <w:sz w:val="22"/>
              <w:szCs w:val="22"/>
            </w:rPr>
            <w:t>Dati identificativi</w:t>
          </w:r>
          <w:r>
            <w:rPr>
              <w:b/>
              <w:color w:val="000000"/>
              <w:sz w:val="22"/>
              <w:szCs w:val="22"/>
            </w:rPr>
            <w:tab/>
            <w:t>3</w:t>
          </w:r>
          <w:hyperlink w:anchor="_heading=h.30j0zll" w:history="1"/>
        </w:p>
        <w:p w14:paraId="768E38F9" w14:textId="77777777" w:rsidR="0083075E" w:rsidRDefault="0048226E">
          <w:pPr>
            <w:widowControl/>
            <w:pBdr>
              <w:top w:val="nil"/>
              <w:left w:val="nil"/>
              <w:bottom w:val="nil"/>
              <w:right w:val="nil"/>
              <w:between w:val="nil"/>
            </w:pBdr>
            <w:tabs>
              <w:tab w:val="left" w:pos="440"/>
              <w:tab w:val="right" w:pos="9628"/>
            </w:tabs>
            <w:spacing w:after="100" w:line="259" w:lineRule="auto"/>
            <w:rPr>
              <w:rFonts w:ascii="Calibri" w:eastAsia="Calibri" w:hAnsi="Calibri" w:cs="Calibri"/>
              <w:color w:val="000000"/>
              <w:sz w:val="22"/>
              <w:szCs w:val="22"/>
            </w:rPr>
          </w:pPr>
          <w:r>
            <w:fldChar w:fldCharType="end"/>
          </w:r>
          <w:hyperlink w:anchor="_heading=h.3znysh7">
            <w:r>
              <w:rPr>
                <w:b/>
                <w:color w:val="000000"/>
                <w:sz w:val="22"/>
                <w:szCs w:val="22"/>
              </w:rPr>
              <w:t>2.</w:t>
            </w:r>
          </w:hyperlink>
          <w:hyperlink w:anchor="_heading=h.3znysh7">
            <w:r>
              <w:rPr>
                <w:rFonts w:ascii="Calibri" w:eastAsia="Calibri" w:hAnsi="Calibri" w:cs="Calibri"/>
                <w:color w:val="000000"/>
                <w:sz w:val="22"/>
                <w:szCs w:val="22"/>
              </w:rPr>
              <w:tab/>
            </w:r>
          </w:hyperlink>
          <w:r>
            <w:fldChar w:fldCharType="begin"/>
          </w:r>
          <w:r>
            <w:instrText xml:space="preserve"> PAGEREF _heading=h.3znysh7 \h </w:instrText>
          </w:r>
          <w:r>
            <w:fldChar w:fldCharType="separate"/>
          </w:r>
          <w:r>
            <w:rPr>
              <w:b/>
              <w:color w:val="000000"/>
              <w:sz w:val="22"/>
              <w:szCs w:val="22"/>
            </w:rPr>
            <w:t>Struttura organizzativo-gestionale di progetto</w:t>
          </w:r>
          <w:r>
            <w:rPr>
              <w:b/>
              <w:color w:val="000000"/>
              <w:sz w:val="22"/>
              <w:szCs w:val="22"/>
            </w:rPr>
            <w:tab/>
            <w:t>4</w:t>
          </w:r>
          <w:hyperlink w:anchor="_heading=h.3znysh7" w:history="1"/>
        </w:p>
        <w:p w14:paraId="492C9DB8" w14:textId="77777777" w:rsidR="0083075E" w:rsidRDefault="0048226E">
          <w:pPr>
            <w:widowControl/>
            <w:pBdr>
              <w:top w:val="nil"/>
              <w:left w:val="nil"/>
              <w:bottom w:val="nil"/>
              <w:right w:val="nil"/>
              <w:between w:val="nil"/>
            </w:pBdr>
            <w:tabs>
              <w:tab w:val="left" w:pos="440"/>
              <w:tab w:val="right" w:pos="9628"/>
            </w:tabs>
            <w:spacing w:after="100" w:line="259" w:lineRule="auto"/>
            <w:rPr>
              <w:rFonts w:ascii="Calibri" w:eastAsia="Calibri" w:hAnsi="Calibri" w:cs="Calibri"/>
              <w:color w:val="000000"/>
              <w:sz w:val="22"/>
              <w:szCs w:val="22"/>
            </w:rPr>
          </w:pPr>
          <w:r>
            <w:fldChar w:fldCharType="end"/>
          </w:r>
          <w:hyperlink w:anchor="_heading=h.2et92p0">
            <w:r>
              <w:rPr>
                <w:b/>
                <w:color w:val="000000"/>
                <w:sz w:val="22"/>
                <w:szCs w:val="22"/>
              </w:rPr>
              <w:t>3.</w:t>
            </w:r>
          </w:hyperlink>
          <w:hyperlink w:anchor="_heading=h.2et92p0">
            <w:r>
              <w:rPr>
                <w:rFonts w:ascii="Calibri" w:eastAsia="Calibri" w:hAnsi="Calibri" w:cs="Calibri"/>
                <w:color w:val="000000"/>
                <w:sz w:val="22"/>
                <w:szCs w:val="22"/>
              </w:rPr>
              <w:tab/>
            </w:r>
          </w:hyperlink>
          <w:r>
            <w:fldChar w:fldCharType="begin"/>
          </w:r>
          <w:r>
            <w:instrText xml:space="preserve"> PAGEREF _heading=h.2et92p0 \h </w:instrText>
          </w:r>
          <w:r>
            <w:fldChar w:fldCharType="separate"/>
          </w:r>
          <w:r>
            <w:rPr>
              <w:b/>
              <w:color w:val="000000"/>
              <w:sz w:val="22"/>
              <w:szCs w:val="22"/>
            </w:rPr>
            <w:t>Analisi del contesto e del fabbisogno</w:t>
          </w:r>
          <w:r>
            <w:rPr>
              <w:b/>
              <w:color w:val="000000"/>
              <w:sz w:val="22"/>
              <w:szCs w:val="22"/>
            </w:rPr>
            <w:tab/>
            <w:t>5</w:t>
          </w:r>
          <w:hyperlink w:anchor="_heading=h.2et92p0" w:history="1"/>
        </w:p>
        <w:p w14:paraId="4FAB8006" w14:textId="77777777" w:rsidR="0083075E" w:rsidRDefault="0048226E">
          <w:pPr>
            <w:widowControl/>
            <w:pBdr>
              <w:top w:val="nil"/>
              <w:left w:val="nil"/>
              <w:bottom w:val="nil"/>
              <w:right w:val="nil"/>
              <w:between w:val="nil"/>
            </w:pBdr>
            <w:tabs>
              <w:tab w:val="left" w:pos="440"/>
              <w:tab w:val="right" w:pos="9628"/>
            </w:tabs>
            <w:spacing w:after="100" w:line="259" w:lineRule="auto"/>
            <w:rPr>
              <w:rFonts w:ascii="Calibri" w:eastAsia="Calibri" w:hAnsi="Calibri" w:cs="Calibri"/>
              <w:color w:val="000000"/>
              <w:sz w:val="22"/>
              <w:szCs w:val="22"/>
            </w:rPr>
          </w:pPr>
          <w:r>
            <w:fldChar w:fldCharType="end"/>
          </w:r>
          <w:hyperlink w:anchor="_heading=h.tyjcwt">
            <w:r>
              <w:rPr>
                <w:b/>
                <w:color w:val="000000"/>
                <w:sz w:val="22"/>
                <w:szCs w:val="22"/>
              </w:rPr>
              <w:t>4.</w:t>
            </w:r>
          </w:hyperlink>
          <w:hyperlink w:anchor="_heading=h.tyjcwt">
            <w:r>
              <w:rPr>
                <w:rFonts w:ascii="Calibri" w:eastAsia="Calibri" w:hAnsi="Calibri" w:cs="Calibri"/>
                <w:color w:val="000000"/>
                <w:sz w:val="22"/>
                <w:szCs w:val="22"/>
              </w:rPr>
              <w:tab/>
            </w:r>
          </w:hyperlink>
          <w:r>
            <w:fldChar w:fldCharType="begin"/>
          </w:r>
          <w:r>
            <w:instrText xml:space="preserve"> PAGEREF _heading=h.tyjcwt \h </w:instrText>
          </w:r>
          <w:r>
            <w:fldChar w:fldCharType="separate"/>
          </w:r>
          <w:r>
            <w:rPr>
              <w:b/>
              <w:color w:val="000000"/>
              <w:sz w:val="22"/>
              <w:szCs w:val="22"/>
            </w:rPr>
            <w:t>Descrizione del progetto</w:t>
          </w:r>
          <w:r>
            <w:rPr>
              <w:b/>
              <w:color w:val="000000"/>
              <w:sz w:val="22"/>
              <w:szCs w:val="22"/>
            </w:rPr>
            <w:tab/>
            <w:t>6</w:t>
          </w:r>
          <w:hyperlink w:anchor="_heading=h.tyjcwt" w:history="1"/>
        </w:p>
        <w:p w14:paraId="015B3A67" w14:textId="77777777" w:rsidR="0083075E" w:rsidRDefault="0048226E">
          <w:pPr>
            <w:widowControl/>
            <w:pBdr>
              <w:top w:val="nil"/>
              <w:left w:val="nil"/>
              <w:bottom w:val="nil"/>
              <w:right w:val="nil"/>
              <w:between w:val="nil"/>
            </w:pBdr>
            <w:tabs>
              <w:tab w:val="left" w:pos="440"/>
              <w:tab w:val="right" w:pos="9628"/>
            </w:tabs>
            <w:spacing w:after="100" w:line="259" w:lineRule="auto"/>
            <w:rPr>
              <w:rFonts w:ascii="Calibri" w:eastAsia="Calibri" w:hAnsi="Calibri" w:cs="Calibri"/>
              <w:color w:val="000000"/>
              <w:sz w:val="22"/>
              <w:szCs w:val="22"/>
            </w:rPr>
          </w:pPr>
          <w:r>
            <w:fldChar w:fldCharType="end"/>
          </w:r>
          <w:hyperlink w:anchor="_heading=h.1t3h5sf">
            <w:r>
              <w:rPr>
                <w:b/>
                <w:color w:val="000000"/>
                <w:sz w:val="22"/>
                <w:szCs w:val="22"/>
              </w:rPr>
              <w:t>5.</w:t>
            </w:r>
          </w:hyperlink>
          <w:hyperlink w:anchor="_heading=h.1t3h5sf">
            <w:r>
              <w:rPr>
                <w:rFonts w:ascii="Calibri" w:eastAsia="Calibri" w:hAnsi="Calibri" w:cs="Calibri"/>
                <w:color w:val="000000"/>
                <w:sz w:val="22"/>
                <w:szCs w:val="22"/>
              </w:rPr>
              <w:tab/>
            </w:r>
          </w:hyperlink>
          <w:r>
            <w:fldChar w:fldCharType="begin"/>
          </w:r>
          <w:r>
            <w:instrText xml:space="preserve"> PAGEREF _heading=h.1t3h5sf \h </w:instrText>
          </w:r>
          <w:r>
            <w:fldChar w:fldCharType="separate"/>
          </w:r>
          <w:r>
            <w:rPr>
              <w:b/>
              <w:color w:val="000000"/>
              <w:sz w:val="22"/>
              <w:szCs w:val="22"/>
            </w:rPr>
            <w:t>Piano finanziario</w:t>
          </w:r>
          <w:r>
            <w:rPr>
              <w:b/>
              <w:color w:val="000000"/>
              <w:sz w:val="22"/>
              <w:szCs w:val="22"/>
            </w:rPr>
            <w:tab/>
            <w:t>8</w:t>
          </w:r>
          <w:hyperlink w:anchor="_heading=h.1t3h5sf" w:history="1"/>
        </w:p>
        <w:p w14:paraId="23DC3B31" w14:textId="77777777" w:rsidR="0083075E" w:rsidRDefault="0048226E">
          <w:pPr>
            <w:widowControl/>
            <w:pBdr>
              <w:top w:val="nil"/>
              <w:left w:val="nil"/>
              <w:bottom w:val="nil"/>
              <w:right w:val="nil"/>
              <w:between w:val="nil"/>
            </w:pBdr>
            <w:tabs>
              <w:tab w:val="left" w:pos="440"/>
              <w:tab w:val="right" w:pos="9628"/>
            </w:tabs>
            <w:spacing w:after="100" w:line="259" w:lineRule="auto"/>
            <w:rPr>
              <w:rFonts w:ascii="Calibri" w:eastAsia="Calibri" w:hAnsi="Calibri" w:cs="Calibri"/>
              <w:color w:val="000000"/>
              <w:sz w:val="22"/>
              <w:szCs w:val="22"/>
            </w:rPr>
          </w:pPr>
          <w:r>
            <w:fldChar w:fldCharType="end"/>
          </w:r>
          <w:hyperlink w:anchor="_heading=h.4d34og8">
            <w:r>
              <w:rPr>
                <w:b/>
                <w:color w:val="000000"/>
                <w:sz w:val="22"/>
                <w:szCs w:val="22"/>
              </w:rPr>
              <w:t>6.</w:t>
            </w:r>
          </w:hyperlink>
          <w:hyperlink w:anchor="_heading=h.4d34og8">
            <w:r>
              <w:rPr>
                <w:rFonts w:ascii="Calibri" w:eastAsia="Calibri" w:hAnsi="Calibri" w:cs="Calibri"/>
                <w:color w:val="000000"/>
                <w:sz w:val="22"/>
                <w:szCs w:val="22"/>
              </w:rPr>
              <w:tab/>
            </w:r>
          </w:hyperlink>
          <w:r>
            <w:fldChar w:fldCharType="begin"/>
          </w:r>
          <w:r>
            <w:instrText xml:space="preserve"> PAGEREF _heading=h.4d34og8 \h </w:instrText>
          </w:r>
          <w:r>
            <w:fldChar w:fldCharType="separate"/>
          </w:r>
          <w:r>
            <w:rPr>
              <w:b/>
              <w:color w:val="000000"/>
              <w:sz w:val="22"/>
              <w:szCs w:val="22"/>
            </w:rPr>
            <w:t>Cronoprogramma</w:t>
          </w:r>
          <w:r>
            <w:rPr>
              <w:b/>
              <w:color w:val="000000"/>
              <w:sz w:val="22"/>
              <w:szCs w:val="22"/>
            </w:rPr>
            <w:tab/>
            <w:t>9</w:t>
          </w:r>
          <w:hyperlink w:anchor="_heading=h.4d34og8" w:history="1"/>
        </w:p>
        <w:p w14:paraId="52D77C00" w14:textId="77777777" w:rsidR="0083075E" w:rsidRDefault="0048226E">
          <w:r>
            <w:fldChar w:fldCharType="end"/>
          </w:r>
          <w:r>
            <w:fldChar w:fldCharType="end"/>
          </w:r>
        </w:p>
      </w:sdtContent>
    </w:sdt>
    <w:p w14:paraId="2FBCEFFE" w14:textId="77777777" w:rsidR="0083075E" w:rsidRDefault="0048226E">
      <w:pPr>
        <w:rPr>
          <w:color w:val="366091"/>
          <w:sz w:val="32"/>
          <w:szCs w:val="32"/>
        </w:rPr>
      </w:pPr>
      <w:r>
        <w:br w:type="page"/>
      </w:r>
    </w:p>
    <w:p w14:paraId="7E4FB94A" w14:textId="77777777" w:rsidR="0083075E" w:rsidRDefault="0048226E">
      <w:pPr>
        <w:pStyle w:val="Titolo1"/>
        <w:numPr>
          <w:ilvl w:val="0"/>
          <w:numId w:val="2"/>
        </w:numPr>
        <w:jc w:val="both"/>
        <w:rPr>
          <w:rFonts w:ascii="Times New Roman" w:eastAsia="Times New Roman" w:hAnsi="Times New Roman" w:cs="Times New Roman"/>
          <w:b/>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lastRenderedPageBreak/>
        <w:t>Dati identificativi</w:t>
      </w:r>
    </w:p>
    <w:p w14:paraId="538439CD" w14:textId="77777777" w:rsidR="0083075E" w:rsidRDefault="0083075E"/>
    <w:p w14:paraId="12AA594C" w14:textId="77777777" w:rsidR="0083075E" w:rsidRDefault="0083075E">
      <w:pPr>
        <w:widowControl/>
        <w:pBdr>
          <w:top w:val="nil"/>
          <w:left w:val="nil"/>
          <w:bottom w:val="nil"/>
          <w:right w:val="nil"/>
          <w:between w:val="nil"/>
        </w:pBdr>
        <w:spacing w:after="160" w:line="259" w:lineRule="auto"/>
        <w:ind w:left="720"/>
        <w:jc w:val="both"/>
        <w:rPr>
          <w:color w:val="000000"/>
          <w:sz w:val="16"/>
          <w:szCs w:val="16"/>
        </w:rPr>
      </w:pPr>
    </w:p>
    <w:tbl>
      <w:tblPr>
        <w:tblStyle w:val="a4"/>
        <w:tblW w:w="9732" w:type="dxa"/>
        <w:tblInd w:w="0" w:type="dxa"/>
        <w:tblLayout w:type="fixed"/>
        <w:tblLook w:val="0000" w:firstRow="0" w:lastRow="0" w:firstColumn="0" w:lastColumn="0" w:noHBand="0" w:noVBand="0"/>
      </w:tblPr>
      <w:tblGrid>
        <w:gridCol w:w="2303"/>
        <w:gridCol w:w="7429"/>
      </w:tblGrid>
      <w:tr w:rsidR="0083075E" w14:paraId="5ADFE072" w14:textId="77777777">
        <w:trPr>
          <w:trHeight w:val="325"/>
        </w:trPr>
        <w:tc>
          <w:tcPr>
            <w:tcW w:w="973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C307AB3" w14:textId="77777777" w:rsidR="0083075E" w:rsidRDefault="0048226E">
            <w:pPr>
              <w:spacing w:before="120" w:after="120"/>
              <w:jc w:val="center"/>
              <w:rPr>
                <w:b/>
                <w:sz w:val="18"/>
                <w:szCs w:val="18"/>
              </w:rPr>
            </w:pPr>
            <w:bookmarkStart w:id="2" w:name="_heading=h.1fob9te" w:colFirst="0" w:colLast="0"/>
            <w:bookmarkEnd w:id="2"/>
            <w:r>
              <w:rPr>
                <w:b/>
                <w:sz w:val="18"/>
                <w:szCs w:val="18"/>
              </w:rPr>
              <w:t>1.1 Anagrafica dell’Ambito territoriale candidato</w:t>
            </w:r>
          </w:p>
        </w:tc>
      </w:tr>
      <w:tr w:rsidR="0083075E" w14:paraId="599D739D" w14:textId="77777777">
        <w:trPr>
          <w:trHeight w:val="325"/>
        </w:trPr>
        <w:tc>
          <w:tcPr>
            <w:tcW w:w="2303" w:type="dxa"/>
            <w:tcBorders>
              <w:top w:val="single" w:sz="4" w:space="0" w:color="000000"/>
              <w:left w:val="single" w:sz="4" w:space="0" w:color="000000"/>
              <w:bottom w:val="single" w:sz="4" w:space="0" w:color="000000"/>
            </w:tcBorders>
            <w:shd w:val="clear" w:color="auto" w:fill="D9D9D9"/>
            <w:vAlign w:val="center"/>
          </w:tcPr>
          <w:p w14:paraId="59B250D3" w14:textId="77777777" w:rsidR="0083075E" w:rsidRDefault="0048226E">
            <w:pPr>
              <w:spacing w:before="120" w:after="120"/>
              <w:rPr>
                <w:b/>
                <w:sz w:val="18"/>
                <w:szCs w:val="18"/>
              </w:rPr>
            </w:pPr>
            <w:r>
              <w:rPr>
                <w:b/>
                <w:sz w:val="18"/>
                <w:szCs w:val="18"/>
              </w:rPr>
              <w:t>CUP del progetto</w:t>
            </w:r>
          </w:p>
        </w:tc>
        <w:tc>
          <w:tcPr>
            <w:tcW w:w="7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39F92" w14:textId="0DD5E188" w:rsidR="0083075E" w:rsidRDefault="00DC49EA">
            <w:pPr>
              <w:spacing w:before="120" w:after="120"/>
              <w:rPr>
                <w:sz w:val="18"/>
                <w:szCs w:val="18"/>
              </w:rPr>
            </w:pPr>
            <w:r>
              <w:rPr>
                <w:rFonts w:ascii="Calibri" w:eastAsia="Times New Roman" w:hAnsi="Calibri" w:cs="Calibri"/>
                <w:kern w:val="0"/>
                <w:sz w:val="18"/>
                <w:szCs w:val="18"/>
                <w:lang w:eastAsia="it-IT" w:bidi="ar-SA"/>
              </w:rPr>
              <w:t>H94H22000100006</w:t>
            </w:r>
          </w:p>
        </w:tc>
      </w:tr>
      <w:tr w:rsidR="00DC49EA" w14:paraId="29348D38" w14:textId="77777777">
        <w:trPr>
          <w:trHeight w:val="325"/>
        </w:trPr>
        <w:tc>
          <w:tcPr>
            <w:tcW w:w="2303" w:type="dxa"/>
            <w:tcBorders>
              <w:top w:val="single" w:sz="4" w:space="0" w:color="000000"/>
              <w:left w:val="single" w:sz="4" w:space="0" w:color="000000"/>
              <w:bottom w:val="single" w:sz="4" w:space="0" w:color="000000"/>
            </w:tcBorders>
            <w:shd w:val="clear" w:color="auto" w:fill="D9D9D9"/>
            <w:vAlign w:val="center"/>
          </w:tcPr>
          <w:p w14:paraId="08692422" w14:textId="77777777" w:rsidR="00DC49EA" w:rsidRDefault="00DC49EA" w:rsidP="00DC49EA">
            <w:pPr>
              <w:spacing w:before="120" w:after="120"/>
              <w:rPr>
                <w:b/>
                <w:sz w:val="18"/>
                <w:szCs w:val="18"/>
              </w:rPr>
            </w:pPr>
            <w:r>
              <w:rPr>
                <w:b/>
                <w:sz w:val="18"/>
                <w:szCs w:val="18"/>
              </w:rPr>
              <w:t>Tipologia Ente</w:t>
            </w:r>
          </w:p>
        </w:tc>
        <w:tc>
          <w:tcPr>
            <w:tcW w:w="7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BD483" w14:textId="26614C38" w:rsidR="00DC49EA" w:rsidRDefault="00DC49EA" w:rsidP="00DC49EA">
            <w:pPr>
              <w:spacing w:before="120" w:after="120"/>
              <w:rPr>
                <w:sz w:val="18"/>
                <w:szCs w:val="18"/>
              </w:rPr>
            </w:pPr>
            <w:r>
              <w:rPr>
                <w:sz w:val="18"/>
                <w:szCs w:val="18"/>
              </w:rPr>
              <w:t>ATS</w:t>
            </w:r>
          </w:p>
        </w:tc>
      </w:tr>
      <w:tr w:rsidR="00DC49EA" w14:paraId="36454E0F" w14:textId="77777777">
        <w:trPr>
          <w:trHeight w:val="325"/>
        </w:trPr>
        <w:tc>
          <w:tcPr>
            <w:tcW w:w="2303" w:type="dxa"/>
            <w:tcBorders>
              <w:top w:val="single" w:sz="4" w:space="0" w:color="000000"/>
              <w:left w:val="single" w:sz="4" w:space="0" w:color="000000"/>
              <w:bottom w:val="single" w:sz="4" w:space="0" w:color="000000"/>
            </w:tcBorders>
            <w:shd w:val="clear" w:color="auto" w:fill="D9D9D9"/>
            <w:vAlign w:val="center"/>
          </w:tcPr>
          <w:p w14:paraId="601A58D6" w14:textId="77777777" w:rsidR="00DC49EA" w:rsidRDefault="00DC49EA" w:rsidP="00DC49EA">
            <w:pPr>
              <w:spacing w:before="120" w:after="120"/>
              <w:rPr>
                <w:b/>
                <w:sz w:val="18"/>
                <w:szCs w:val="18"/>
              </w:rPr>
            </w:pPr>
            <w:r>
              <w:rPr>
                <w:b/>
                <w:sz w:val="18"/>
                <w:szCs w:val="18"/>
              </w:rPr>
              <w:t>Denominazione Ente</w:t>
            </w:r>
          </w:p>
        </w:tc>
        <w:tc>
          <w:tcPr>
            <w:tcW w:w="7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EEC1F" w14:textId="7DB5BBAF" w:rsidR="00DC49EA" w:rsidRDefault="00DC49EA" w:rsidP="00DC49EA">
            <w:pPr>
              <w:spacing w:before="120" w:after="120"/>
              <w:rPr>
                <w:sz w:val="18"/>
                <w:szCs w:val="18"/>
              </w:rPr>
            </w:pPr>
            <w:r>
              <w:rPr>
                <w:sz w:val="18"/>
                <w:szCs w:val="18"/>
              </w:rPr>
              <w:t xml:space="preserve">SERCOP </w:t>
            </w:r>
            <w:r>
              <w:rPr>
                <w:rFonts w:ascii="Calibri" w:eastAsia="Times New Roman" w:hAnsi="Calibri" w:cs="Calibri"/>
                <w:kern w:val="0"/>
                <w:sz w:val="18"/>
                <w:szCs w:val="18"/>
                <w:lang w:eastAsia="it-IT" w:bidi="ar-SA"/>
              </w:rPr>
              <w:t>AZIENDA SERVIZI COMUNALI ALLA PERSONA</w:t>
            </w:r>
          </w:p>
        </w:tc>
      </w:tr>
      <w:tr w:rsidR="00DC49EA" w14:paraId="2C8CF669" w14:textId="77777777">
        <w:trPr>
          <w:trHeight w:val="325"/>
        </w:trPr>
        <w:tc>
          <w:tcPr>
            <w:tcW w:w="2303" w:type="dxa"/>
            <w:tcBorders>
              <w:top w:val="single" w:sz="4" w:space="0" w:color="000000"/>
              <w:left w:val="single" w:sz="4" w:space="0" w:color="000000"/>
              <w:bottom w:val="single" w:sz="4" w:space="0" w:color="000000"/>
            </w:tcBorders>
            <w:shd w:val="clear" w:color="auto" w:fill="D9D9D9"/>
            <w:vAlign w:val="center"/>
          </w:tcPr>
          <w:p w14:paraId="1BD06566" w14:textId="77777777" w:rsidR="00DC49EA" w:rsidRDefault="00DC49EA" w:rsidP="00DC49EA">
            <w:pPr>
              <w:spacing w:before="120" w:after="120"/>
              <w:rPr>
                <w:b/>
                <w:sz w:val="18"/>
                <w:szCs w:val="18"/>
              </w:rPr>
            </w:pPr>
            <w:r>
              <w:rPr>
                <w:b/>
                <w:sz w:val="18"/>
                <w:szCs w:val="18"/>
              </w:rPr>
              <w:t>Codice ATS</w:t>
            </w:r>
          </w:p>
        </w:tc>
        <w:tc>
          <w:tcPr>
            <w:tcW w:w="7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ECCA1" w14:textId="3FEE2362" w:rsidR="00DC49EA" w:rsidRDefault="00DC49EA" w:rsidP="00DC49EA">
            <w:pPr>
              <w:spacing w:before="120" w:after="120"/>
              <w:rPr>
                <w:sz w:val="18"/>
                <w:szCs w:val="18"/>
              </w:rPr>
            </w:pPr>
            <w:r>
              <w:rPr>
                <w:rFonts w:ascii="Calibri" w:eastAsia="Times New Roman" w:hAnsi="Calibri" w:cs="Calibri"/>
                <w:kern w:val="0"/>
                <w:sz w:val="18"/>
                <w:szCs w:val="18"/>
                <w:lang w:eastAsia="it-IT" w:bidi="ar-SA"/>
              </w:rPr>
              <w:t>lom_52</w:t>
            </w:r>
          </w:p>
        </w:tc>
      </w:tr>
      <w:tr w:rsidR="00DC49EA" w14:paraId="489ED4DD" w14:textId="77777777">
        <w:trPr>
          <w:trHeight w:val="325"/>
        </w:trPr>
        <w:tc>
          <w:tcPr>
            <w:tcW w:w="2303" w:type="dxa"/>
            <w:tcBorders>
              <w:top w:val="single" w:sz="4" w:space="0" w:color="000000"/>
              <w:left w:val="single" w:sz="4" w:space="0" w:color="000000"/>
              <w:bottom w:val="single" w:sz="4" w:space="0" w:color="000000"/>
            </w:tcBorders>
            <w:shd w:val="clear" w:color="auto" w:fill="D9D9D9"/>
            <w:vAlign w:val="center"/>
          </w:tcPr>
          <w:p w14:paraId="36D5DD48" w14:textId="77777777" w:rsidR="00DC49EA" w:rsidRDefault="00DC49EA" w:rsidP="00DC49EA">
            <w:pPr>
              <w:spacing w:before="120" w:after="120"/>
              <w:rPr>
                <w:b/>
                <w:sz w:val="18"/>
                <w:szCs w:val="18"/>
              </w:rPr>
            </w:pPr>
            <w:r>
              <w:rPr>
                <w:b/>
                <w:sz w:val="18"/>
                <w:szCs w:val="18"/>
              </w:rPr>
              <w:t>ATS Associati</w:t>
            </w:r>
          </w:p>
        </w:tc>
        <w:tc>
          <w:tcPr>
            <w:tcW w:w="7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6E368" w14:textId="77777777" w:rsidR="00DC49EA" w:rsidRDefault="00DC49EA" w:rsidP="00DC49EA">
            <w:pPr>
              <w:spacing w:before="120" w:after="120"/>
              <w:rPr>
                <w:sz w:val="18"/>
                <w:szCs w:val="18"/>
              </w:rPr>
            </w:pPr>
          </w:p>
        </w:tc>
      </w:tr>
      <w:tr w:rsidR="00DC49EA" w14:paraId="60DAB4A6" w14:textId="77777777">
        <w:trPr>
          <w:trHeight w:val="325"/>
        </w:trPr>
        <w:tc>
          <w:tcPr>
            <w:tcW w:w="2303" w:type="dxa"/>
            <w:tcBorders>
              <w:top w:val="single" w:sz="4" w:space="0" w:color="000000"/>
              <w:left w:val="single" w:sz="4" w:space="0" w:color="000000"/>
              <w:bottom w:val="single" w:sz="4" w:space="0" w:color="000000"/>
            </w:tcBorders>
            <w:shd w:val="clear" w:color="auto" w:fill="D9D9D9"/>
            <w:vAlign w:val="center"/>
          </w:tcPr>
          <w:p w14:paraId="1058F216" w14:textId="77777777" w:rsidR="00DC49EA" w:rsidRDefault="00DC49EA" w:rsidP="00DC49EA">
            <w:pPr>
              <w:spacing w:before="120" w:after="120"/>
              <w:rPr>
                <w:b/>
                <w:sz w:val="18"/>
                <w:szCs w:val="18"/>
              </w:rPr>
            </w:pPr>
            <w:r>
              <w:rPr>
                <w:b/>
                <w:sz w:val="18"/>
                <w:szCs w:val="18"/>
              </w:rPr>
              <w:t>Ente proponente</w:t>
            </w:r>
          </w:p>
        </w:tc>
        <w:tc>
          <w:tcPr>
            <w:tcW w:w="7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BFAA0" w14:textId="2DD0355A" w:rsidR="00DC49EA" w:rsidRDefault="00DC49EA" w:rsidP="00DC49EA">
            <w:pPr>
              <w:spacing w:before="120" w:after="120"/>
              <w:rPr>
                <w:sz w:val="18"/>
                <w:szCs w:val="18"/>
              </w:rPr>
            </w:pPr>
            <w:r>
              <w:rPr>
                <w:sz w:val="18"/>
                <w:szCs w:val="18"/>
              </w:rPr>
              <w:t xml:space="preserve">SERCOP </w:t>
            </w:r>
            <w:r>
              <w:rPr>
                <w:rFonts w:ascii="Calibri" w:eastAsia="Times New Roman" w:hAnsi="Calibri" w:cs="Calibri"/>
                <w:kern w:val="0"/>
                <w:sz w:val="18"/>
                <w:szCs w:val="18"/>
                <w:lang w:eastAsia="it-IT" w:bidi="ar-SA"/>
              </w:rPr>
              <w:t>AZIENDA SERVIZI COMUNALI ALLA PERSONA</w:t>
            </w:r>
          </w:p>
        </w:tc>
      </w:tr>
      <w:tr w:rsidR="00DC49EA" w14:paraId="711DD92A" w14:textId="77777777">
        <w:trPr>
          <w:trHeight w:val="325"/>
        </w:trPr>
        <w:tc>
          <w:tcPr>
            <w:tcW w:w="2303" w:type="dxa"/>
            <w:tcBorders>
              <w:top w:val="single" w:sz="4" w:space="0" w:color="000000"/>
              <w:left w:val="single" w:sz="4" w:space="0" w:color="000000"/>
              <w:bottom w:val="single" w:sz="4" w:space="0" w:color="000000"/>
            </w:tcBorders>
            <w:shd w:val="clear" w:color="auto" w:fill="D9D9D9"/>
            <w:vAlign w:val="center"/>
          </w:tcPr>
          <w:p w14:paraId="41512D0E" w14:textId="77777777" w:rsidR="00DC49EA" w:rsidRDefault="00DC49EA" w:rsidP="00DC49EA">
            <w:pPr>
              <w:spacing w:before="120" w:after="120"/>
              <w:rPr>
                <w:b/>
                <w:sz w:val="18"/>
                <w:szCs w:val="18"/>
              </w:rPr>
            </w:pPr>
            <w:r>
              <w:rPr>
                <w:b/>
                <w:sz w:val="18"/>
                <w:szCs w:val="18"/>
              </w:rPr>
              <w:t xml:space="preserve">Comuni aderenti </w:t>
            </w:r>
          </w:p>
        </w:tc>
        <w:tc>
          <w:tcPr>
            <w:tcW w:w="7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A4960" w14:textId="5A0918F7" w:rsidR="00DC49EA" w:rsidRDefault="00DC49EA" w:rsidP="00DC49EA">
            <w:pPr>
              <w:spacing w:before="120" w:after="120"/>
              <w:rPr>
                <w:sz w:val="18"/>
                <w:szCs w:val="18"/>
              </w:rPr>
            </w:pPr>
            <w:r>
              <w:rPr>
                <w:sz w:val="18"/>
                <w:szCs w:val="18"/>
              </w:rPr>
              <w:t>Arese, Cornaredo, Lainate, Pero, Pogliano M.se, Pregnana M.se, Rho, Settimo M.se, Vanzago</w:t>
            </w:r>
          </w:p>
        </w:tc>
      </w:tr>
      <w:tr w:rsidR="00DC49EA" w14:paraId="113EEB84" w14:textId="77777777">
        <w:trPr>
          <w:trHeight w:val="325"/>
        </w:trPr>
        <w:tc>
          <w:tcPr>
            <w:tcW w:w="2303" w:type="dxa"/>
            <w:tcBorders>
              <w:top w:val="single" w:sz="4" w:space="0" w:color="000000"/>
              <w:left w:val="single" w:sz="4" w:space="0" w:color="000000"/>
              <w:bottom w:val="single" w:sz="4" w:space="0" w:color="000000"/>
            </w:tcBorders>
            <w:shd w:val="clear" w:color="auto" w:fill="D9D9D9"/>
            <w:vAlign w:val="center"/>
          </w:tcPr>
          <w:p w14:paraId="212112AD" w14:textId="77777777" w:rsidR="00DC49EA" w:rsidRDefault="00DC49EA" w:rsidP="00DC49EA">
            <w:pPr>
              <w:spacing w:before="120" w:after="120"/>
              <w:rPr>
                <w:b/>
                <w:sz w:val="18"/>
                <w:szCs w:val="18"/>
              </w:rPr>
            </w:pPr>
            <w:r>
              <w:rPr>
                <w:b/>
                <w:sz w:val="18"/>
                <w:szCs w:val="18"/>
              </w:rPr>
              <w:t xml:space="preserve">Posta elettronica </w:t>
            </w:r>
          </w:p>
        </w:tc>
        <w:tc>
          <w:tcPr>
            <w:tcW w:w="7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6386A" w14:textId="7F96B9F0" w:rsidR="00DC49EA" w:rsidRDefault="00DC49EA" w:rsidP="00DC49EA">
            <w:pPr>
              <w:spacing w:before="120" w:after="120"/>
              <w:rPr>
                <w:sz w:val="18"/>
                <w:szCs w:val="18"/>
              </w:rPr>
            </w:pPr>
            <w:r>
              <w:rPr>
                <w:sz w:val="18"/>
                <w:szCs w:val="18"/>
              </w:rPr>
              <w:t>ufficio.piano@sercop.it</w:t>
            </w:r>
          </w:p>
        </w:tc>
      </w:tr>
      <w:tr w:rsidR="00DC49EA" w14:paraId="60326AD4" w14:textId="77777777">
        <w:trPr>
          <w:trHeight w:val="325"/>
        </w:trPr>
        <w:tc>
          <w:tcPr>
            <w:tcW w:w="2303" w:type="dxa"/>
            <w:tcBorders>
              <w:top w:val="single" w:sz="4" w:space="0" w:color="000000"/>
              <w:left w:val="single" w:sz="4" w:space="0" w:color="000000"/>
              <w:bottom w:val="single" w:sz="4" w:space="0" w:color="000000"/>
            </w:tcBorders>
            <w:shd w:val="clear" w:color="auto" w:fill="D9D9D9"/>
            <w:vAlign w:val="center"/>
          </w:tcPr>
          <w:p w14:paraId="35DDD27D" w14:textId="77777777" w:rsidR="00DC49EA" w:rsidRDefault="00DC49EA" w:rsidP="00DC49EA">
            <w:pPr>
              <w:spacing w:before="120" w:after="120"/>
              <w:rPr>
                <w:b/>
                <w:sz w:val="18"/>
                <w:szCs w:val="18"/>
              </w:rPr>
            </w:pPr>
            <w:r>
              <w:rPr>
                <w:b/>
                <w:sz w:val="18"/>
                <w:szCs w:val="18"/>
              </w:rPr>
              <w:t>PEC</w:t>
            </w:r>
          </w:p>
        </w:tc>
        <w:tc>
          <w:tcPr>
            <w:tcW w:w="7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0CD58" w14:textId="6A054956" w:rsidR="00DC49EA" w:rsidRDefault="00DC49EA" w:rsidP="00DC49EA">
            <w:pPr>
              <w:spacing w:before="120" w:after="120"/>
              <w:rPr>
                <w:sz w:val="18"/>
                <w:szCs w:val="18"/>
              </w:rPr>
            </w:pPr>
            <w:r>
              <w:rPr>
                <w:sz w:val="18"/>
                <w:szCs w:val="18"/>
              </w:rPr>
              <w:t>sercop@legalmail.it</w:t>
            </w:r>
          </w:p>
        </w:tc>
      </w:tr>
    </w:tbl>
    <w:p w14:paraId="09393A42" w14:textId="77777777" w:rsidR="0083075E" w:rsidRDefault="0083075E">
      <w:pPr>
        <w:widowControl/>
        <w:pBdr>
          <w:top w:val="nil"/>
          <w:left w:val="nil"/>
          <w:bottom w:val="nil"/>
          <w:right w:val="nil"/>
          <w:between w:val="nil"/>
        </w:pBdr>
        <w:spacing w:after="160" w:line="259" w:lineRule="auto"/>
        <w:ind w:left="720"/>
        <w:jc w:val="both"/>
        <w:rPr>
          <w:color w:val="000000"/>
          <w:sz w:val="16"/>
          <w:szCs w:val="16"/>
        </w:rPr>
      </w:pPr>
    </w:p>
    <w:tbl>
      <w:tblPr>
        <w:tblStyle w:val="a5"/>
        <w:tblW w:w="9771" w:type="dxa"/>
        <w:tblInd w:w="0" w:type="dxa"/>
        <w:tblLayout w:type="fixed"/>
        <w:tblLook w:val="0000" w:firstRow="0" w:lastRow="0" w:firstColumn="0" w:lastColumn="0" w:noHBand="0" w:noVBand="0"/>
      </w:tblPr>
      <w:tblGrid>
        <w:gridCol w:w="2314"/>
        <w:gridCol w:w="7457"/>
      </w:tblGrid>
      <w:tr w:rsidR="0083075E" w14:paraId="129440C3" w14:textId="77777777">
        <w:trPr>
          <w:trHeight w:val="397"/>
        </w:trPr>
        <w:tc>
          <w:tcPr>
            <w:tcW w:w="97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37CB763" w14:textId="77777777" w:rsidR="0083075E" w:rsidRDefault="0048226E">
            <w:pPr>
              <w:spacing w:before="120" w:after="120"/>
              <w:jc w:val="center"/>
              <w:rPr>
                <w:b/>
                <w:sz w:val="18"/>
                <w:szCs w:val="18"/>
              </w:rPr>
            </w:pPr>
            <w:r>
              <w:rPr>
                <w:b/>
                <w:sz w:val="18"/>
                <w:szCs w:val="18"/>
              </w:rPr>
              <w:t>1.2 Informazioni sul Referente per l’implementazione del progetto</w:t>
            </w:r>
          </w:p>
        </w:tc>
      </w:tr>
      <w:tr w:rsidR="0083075E" w14:paraId="2AA4CD09" w14:textId="77777777">
        <w:trPr>
          <w:trHeight w:val="397"/>
        </w:trPr>
        <w:tc>
          <w:tcPr>
            <w:tcW w:w="2314" w:type="dxa"/>
            <w:tcBorders>
              <w:top w:val="single" w:sz="4" w:space="0" w:color="000000"/>
              <w:left w:val="single" w:sz="4" w:space="0" w:color="000000"/>
              <w:bottom w:val="single" w:sz="4" w:space="0" w:color="000000"/>
            </w:tcBorders>
            <w:shd w:val="clear" w:color="auto" w:fill="D9D9D9"/>
            <w:vAlign w:val="center"/>
          </w:tcPr>
          <w:p w14:paraId="5C852C9D" w14:textId="77777777" w:rsidR="0083075E" w:rsidRDefault="0048226E">
            <w:pPr>
              <w:spacing w:before="120" w:after="120"/>
              <w:rPr>
                <w:b/>
                <w:sz w:val="18"/>
                <w:szCs w:val="18"/>
              </w:rPr>
            </w:pPr>
            <w:r>
              <w:rPr>
                <w:b/>
                <w:sz w:val="18"/>
                <w:szCs w:val="18"/>
              </w:rPr>
              <w:t>Referente progetto</w:t>
            </w:r>
          </w:p>
        </w:tc>
        <w:tc>
          <w:tcPr>
            <w:tcW w:w="7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D7094" w14:textId="77777777" w:rsidR="0083075E" w:rsidRDefault="0048226E">
            <w:pPr>
              <w:spacing w:before="120" w:after="120"/>
              <w:rPr>
                <w:sz w:val="18"/>
                <w:szCs w:val="18"/>
              </w:rPr>
            </w:pPr>
            <w:r>
              <w:rPr>
                <w:sz w:val="18"/>
                <w:szCs w:val="18"/>
              </w:rPr>
              <w:t xml:space="preserve">Simona Anelli </w:t>
            </w:r>
          </w:p>
        </w:tc>
      </w:tr>
      <w:tr w:rsidR="0083075E" w14:paraId="111EED83" w14:textId="77777777">
        <w:trPr>
          <w:trHeight w:val="397"/>
        </w:trPr>
        <w:tc>
          <w:tcPr>
            <w:tcW w:w="2314" w:type="dxa"/>
            <w:tcBorders>
              <w:top w:val="single" w:sz="4" w:space="0" w:color="000000"/>
              <w:left w:val="single" w:sz="4" w:space="0" w:color="000000"/>
              <w:bottom w:val="single" w:sz="4" w:space="0" w:color="000000"/>
            </w:tcBorders>
            <w:shd w:val="clear" w:color="auto" w:fill="D9D9D9"/>
            <w:vAlign w:val="center"/>
          </w:tcPr>
          <w:p w14:paraId="0F5AA212" w14:textId="77777777" w:rsidR="0083075E" w:rsidRDefault="0048226E">
            <w:pPr>
              <w:spacing w:before="120" w:after="120"/>
              <w:rPr>
                <w:b/>
                <w:sz w:val="18"/>
                <w:szCs w:val="18"/>
              </w:rPr>
            </w:pPr>
            <w:r>
              <w:rPr>
                <w:b/>
                <w:sz w:val="18"/>
                <w:szCs w:val="18"/>
              </w:rPr>
              <w:t xml:space="preserve">Qualifica </w:t>
            </w:r>
          </w:p>
        </w:tc>
        <w:tc>
          <w:tcPr>
            <w:tcW w:w="7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8512D" w14:textId="77777777" w:rsidR="0083075E" w:rsidRDefault="0048226E">
            <w:pPr>
              <w:spacing w:before="120" w:after="120"/>
              <w:rPr>
                <w:sz w:val="18"/>
                <w:szCs w:val="18"/>
              </w:rPr>
            </w:pPr>
            <w:r>
              <w:rPr>
                <w:sz w:val="18"/>
                <w:szCs w:val="18"/>
              </w:rPr>
              <w:t xml:space="preserve">Responsabile Area Disabili </w:t>
            </w:r>
          </w:p>
        </w:tc>
      </w:tr>
      <w:tr w:rsidR="0083075E" w14:paraId="5C32D576" w14:textId="77777777">
        <w:trPr>
          <w:trHeight w:val="397"/>
        </w:trPr>
        <w:tc>
          <w:tcPr>
            <w:tcW w:w="2314" w:type="dxa"/>
            <w:tcBorders>
              <w:top w:val="single" w:sz="4" w:space="0" w:color="000000"/>
              <w:left w:val="single" w:sz="4" w:space="0" w:color="000000"/>
              <w:bottom w:val="single" w:sz="4" w:space="0" w:color="000000"/>
            </w:tcBorders>
            <w:shd w:val="clear" w:color="auto" w:fill="D9D9D9"/>
            <w:vAlign w:val="center"/>
          </w:tcPr>
          <w:p w14:paraId="6A8A7CF9" w14:textId="77777777" w:rsidR="0083075E" w:rsidRDefault="0048226E">
            <w:pPr>
              <w:spacing w:before="120" w:after="120"/>
              <w:rPr>
                <w:b/>
                <w:sz w:val="18"/>
                <w:szCs w:val="18"/>
              </w:rPr>
            </w:pPr>
            <w:r>
              <w:rPr>
                <w:b/>
                <w:sz w:val="18"/>
                <w:szCs w:val="18"/>
              </w:rPr>
              <w:t>Telefono</w:t>
            </w:r>
          </w:p>
        </w:tc>
        <w:tc>
          <w:tcPr>
            <w:tcW w:w="7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5A1C" w14:textId="77777777" w:rsidR="0083075E" w:rsidRDefault="0083075E">
            <w:pPr>
              <w:spacing w:before="120" w:after="120"/>
              <w:rPr>
                <w:sz w:val="18"/>
                <w:szCs w:val="18"/>
              </w:rPr>
            </w:pPr>
          </w:p>
        </w:tc>
      </w:tr>
      <w:tr w:rsidR="0083075E" w14:paraId="10645921" w14:textId="77777777">
        <w:trPr>
          <w:trHeight w:val="397"/>
        </w:trPr>
        <w:tc>
          <w:tcPr>
            <w:tcW w:w="2314" w:type="dxa"/>
            <w:tcBorders>
              <w:top w:val="single" w:sz="4" w:space="0" w:color="000000"/>
              <w:left w:val="single" w:sz="4" w:space="0" w:color="000000"/>
              <w:bottom w:val="single" w:sz="4" w:space="0" w:color="000000"/>
            </w:tcBorders>
            <w:shd w:val="clear" w:color="auto" w:fill="D9D9D9"/>
            <w:vAlign w:val="center"/>
          </w:tcPr>
          <w:p w14:paraId="25340249" w14:textId="77777777" w:rsidR="0083075E" w:rsidRDefault="0048226E">
            <w:pPr>
              <w:spacing w:before="120" w:after="120"/>
              <w:rPr>
                <w:b/>
                <w:sz w:val="18"/>
                <w:szCs w:val="18"/>
              </w:rPr>
            </w:pPr>
            <w:r>
              <w:rPr>
                <w:b/>
                <w:sz w:val="18"/>
                <w:szCs w:val="18"/>
              </w:rPr>
              <w:t xml:space="preserve">Posta elettronica </w:t>
            </w:r>
          </w:p>
        </w:tc>
        <w:tc>
          <w:tcPr>
            <w:tcW w:w="7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86C01" w14:textId="77777777" w:rsidR="0083075E" w:rsidRDefault="0083075E">
            <w:pPr>
              <w:spacing w:before="120" w:after="120"/>
              <w:rPr>
                <w:sz w:val="18"/>
                <w:szCs w:val="18"/>
              </w:rPr>
            </w:pPr>
          </w:p>
        </w:tc>
      </w:tr>
      <w:tr w:rsidR="0083075E" w14:paraId="7F17F6F4" w14:textId="77777777">
        <w:trPr>
          <w:trHeight w:val="397"/>
        </w:trPr>
        <w:tc>
          <w:tcPr>
            <w:tcW w:w="2314" w:type="dxa"/>
            <w:tcBorders>
              <w:top w:val="single" w:sz="4" w:space="0" w:color="000000"/>
              <w:left w:val="single" w:sz="4" w:space="0" w:color="000000"/>
              <w:bottom w:val="single" w:sz="4" w:space="0" w:color="000000"/>
            </w:tcBorders>
            <w:shd w:val="clear" w:color="auto" w:fill="D9D9D9"/>
            <w:vAlign w:val="center"/>
          </w:tcPr>
          <w:p w14:paraId="74BBF6A4" w14:textId="77777777" w:rsidR="0083075E" w:rsidRDefault="0048226E">
            <w:pPr>
              <w:spacing w:before="120" w:after="120"/>
              <w:rPr>
                <w:b/>
                <w:sz w:val="18"/>
                <w:szCs w:val="18"/>
              </w:rPr>
            </w:pPr>
            <w:r>
              <w:rPr>
                <w:b/>
                <w:sz w:val="18"/>
                <w:szCs w:val="18"/>
              </w:rPr>
              <w:t>PEC</w:t>
            </w:r>
          </w:p>
        </w:tc>
        <w:tc>
          <w:tcPr>
            <w:tcW w:w="7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1DF7F" w14:textId="645750B5" w:rsidR="0083075E" w:rsidRDefault="00DC49EA">
            <w:pPr>
              <w:spacing w:before="120" w:after="120"/>
              <w:rPr>
                <w:sz w:val="18"/>
                <w:szCs w:val="18"/>
              </w:rPr>
            </w:pPr>
            <w:r>
              <w:rPr>
                <w:sz w:val="18"/>
                <w:szCs w:val="18"/>
              </w:rPr>
              <w:t>sercop@legalmail.it</w:t>
            </w:r>
          </w:p>
        </w:tc>
      </w:tr>
    </w:tbl>
    <w:p w14:paraId="5569FD74" w14:textId="77777777" w:rsidR="0083075E" w:rsidRDefault="0083075E">
      <w:pPr>
        <w:widowControl/>
        <w:pBdr>
          <w:top w:val="nil"/>
          <w:left w:val="nil"/>
          <w:bottom w:val="nil"/>
          <w:right w:val="nil"/>
          <w:between w:val="nil"/>
        </w:pBdr>
        <w:spacing w:after="160" w:line="259" w:lineRule="auto"/>
        <w:ind w:left="720"/>
        <w:jc w:val="both"/>
        <w:rPr>
          <w:color w:val="000000"/>
        </w:rPr>
      </w:pPr>
    </w:p>
    <w:p w14:paraId="5E2D2D12" w14:textId="77777777" w:rsidR="0083075E" w:rsidRDefault="0048226E">
      <w:pPr>
        <w:widowControl/>
      </w:pPr>
      <w:r>
        <w:br w:type="page"/>
      </w:r>
    </w:p>
    <w:p w14:paraId="0626F4E4" w14:textId="77777777" w:rsidR="0083075E" w:rsidRDefault="0048226E">
      <w:pPr>
        <w:pStyle w:val="Titolo1"/>
        <w:numPr>
          <w:ilvl w:val="0"/>
          <w:numId w:val="2"/>
        </w:numPr>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lastRenderedPageBreak/>
        <w:t>Struttura organizzativo-gestionale di progetto</w:t>
      </w:r>
    </w:p>
    <w:p w14:paraId="1F8D9124" w14:textId="77777777" w:rsidR="0083075E" w:rsidRDefault="0083075E"/>
    <w:p w14:paraId="1505E267"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Secondo quanto previsto dall’Avviso 1/2022 all’art. 5, comma 3 e all’art. 12, comma 1, il soggetto attuatore è tenuto a garantire adeguata capacità amministrativa e tecnica per tutta la durata dell’intervento.</w:t>
      </w:r>
    </w:p>
    <w:p w14:paraId="1DCB5878"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In sede di domanda di ammissione a finanziamento il soggetto attuatore dichiara “di disporre delle competenze, risorse e qualifiche professionali, sia tecniche che amministrative, necessarie per portare a termine il progetto e assicurare il raggiungimento di eventuali milestone e target associati” e si impegna a “mantenere per tutta la durata del progetto una struttura organizzativa adeguata in relazione alla natura, alla dimensione territoriale e alla durata dell’intervento”.</w:t>
      </w:r>
    </w:p>
    <w:p w14:paraId="1D0DBF46" w14:textId="77777777" w:rsidR="0083075E" w:rsidRDefault="0083075E">
      <w:pPr>
        <w:pBdr>
          <w:top w:val="single" w:sz="4" w:space="1" w:color="000000"/>
          <w:left w:val="single" w:sz="4" w:space="2" w:color="000000"/>
          <w:bottom w:val="single" w:sz="4" w:space="1" w:color="000000"/>
          <w:right w:val="single" w:sz="4" w:space="4" w:color="000000"/>
        </w:pBdr>
        <w:ind w:left="360"/>
        <w:jc w:val="both"/>
        <w:rPr>
          <w:sz w:val="20"/>
          <w:szCs w:val="20"/>
        </w:rPr>
      </w:pPr>
    </w:p>
    <w:p w14:paraId="336FA571"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Fornire una descrizione della struttura organizzativa deputata alla gestione del progetto anche in termini di numero delle risorse professionali coinvolte, indicando la qualifica, le funzioni/ruoli (es. attivazione, attuazione, monitoraggio, rendicontazione e controllo, ecc.) e specificando le competenze possedute.</w:t>
      </w:r>
    </w:p>
    <w:p w14:paraId="5D2A9EB0"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In caso di presenza di più ATS si chiede di specificare le funzioni e i ruoli svolti da ciascuno.</w:t>
      </w:r>
    </w:p>
    <w:p w14:paraId="4716C072" w14:textId="77777777" w:rsidR="0083075E" w:rsidRDefault="0083075E">
      <w:pPr>
        <w:pBdr>
          <w:top w:val="single" w:sz="4" w:space="1" w:color="000000"/>
          <w:left w:val="single" w:sz="4" w:space="2" w:color="000000"/>
          <w:bottom w:val="single" w:sz="4" w:space="1" w:color="000000"/>
          <w:right w:val="single" w:sz="4" w:space="4" w:color="000000"/>
        </w:pBdr>
        <w:ind w:left="360"/>
        <w:jc w:val="both"/>
        <w:rPr>
          <w:i/>
          <w:sz w:val="20"/>
          <w:szCs w:val="20"/>
        </w:rPr>
      </w:pPr>
    </w:p>
    <w:p w14:paraId="4EE1AE94"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La struttura organizzativa indicata dovrà essere tale da garantire un’adeguata capacità di gestione ed attuazione della proposta progettuale per tutta la sua durata.</w:t>
      </w:r>
    </w:p>
    <w:p w14:paraId="42F34373" w14:textId="77777777" w:rsidR="0083075E" w:rsidRDefault="0083075E">
      <w:pPr>
        <w:pBdr>
          <w:top w:val="single" w:sz="4" w:space="1" w:color="000000"/>
          <w:left w:val="single" w:sz="4" w:space="2" w:color="000000"/>
          <w:bottom w:val="single" w:sz="4" w:space="1" w:color="000000"/>
          <w:right w:val="single" w:sz="4" w:space="4" w:color="000000"/>
        </w:pBdr>
        <w:ind w:left="360"/>
        <w:jc w:val="both"/>
        <w:rPr>
          <w:i/>
          <w:sz w:val="20"/>
          <w:szCs w:val="20"/>
        </w:rPr>
      </w:pPr>
    </w:p>
    <w:p w14:paraId="096F6AE6"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La struttura organizzativa dovrà contemplare una figura specifica di riferimento responsabile per la valutazione dei bisogni sociosanitari, affinché l’intervento sia del tutto coerente e rispondente al bisogno della persona, nel quadro di un piano di assistenza individualizzata.</w:t>
      </w:r>
    </w:p>
    <w:p w14:paraId="12649E0C" w14:textId="77777777" w:rsidR="0083075E" w:rsidRDefault="0083075E">
      <w:pPr>
        <w:pBdr>
          <w:top w:val="single" w:sz="4" w:space="1" w:color="000000"/>
          <w:left w:val="single" w:sz="4" w:space="2" w:color="000000"/>
          <w:bottom w:val="single" w:sz="4" w:space="1" w:color="000000"/>
          <w:right w:val="single" w:sz="4" w:space="4" w:color="000000"/>
        </w:pBdr>
        <w:ind w:left="360"/>
        <w:jc w:val="both"/>
        <w:rPr>
          <w:i/>
          <w:sz w:val="20"/>
          <w:szCs w:val="20"/>
        </w:rPr>
      </w:pPr>
    </w:p>
    <w:p w14:paraId="390FF772"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La struttura organizzativa dovrà contemplare la presenza di una figura specifica di riferimento responsabile del procedimento nell’ambito degli aspetti infrastrutturali.</w:t>
      </w:r>
    </w:p>
    <w:p w14:paraId="34949606" w14:textId="77777777" w:rsidR="0083075E" w:rsidRDefault="0083075E">
      <w:pPr>
        <w:rPr>
          <w:b/>
        </w:rPr>
      </w:pPr>
    </w:p>
    <w:p w14:paraId="434C3434" w14:textId="66BE3F63"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(max 3000 caratteri)</w:t>
      </w:r>
      <w:r w:rsidR="00DC49EA" w:rsidRPr="00DC49EA">
        <w:rPr>
          <w:i/>
          <w:sz w:val="20"/>
          <w:szCs w:val="20"/>
          <w:highlight w:val="red"/>
        </w:rPr>
        <w:t xml:space="preserve"> </w:t>
      </w:r>
    </w:p>
    <w:p w14:paraId="5D7B886E" w14:textId="7C8074FD" w:rsidR="0083075E" w:rsidRDefault="0048226E">
      <w:pPr>
        <w:pBdr>
          <w:top w:val="single" w:sz="4" w:space="1" w:color="000000"/>
          <w:left w:val="single" w:sz="4" w:space="2" w:color="000000"/>
          <w:bottom w:val="single" w:sz="4" w:space="1" w:color="000000"/>
          <w:right w:val="single" w:sz="4" w:space="4" w:color="000000"/>
        </w:pBdr>
        <w:ind w:left="360"/>
        <w:jc w:val="both"/>
        <w:rPr>
          <w:sz w:val="20"/>
          <w:szCs w:val="20"/>
        </w:rPr>
      </w:pPr>
      <w:r>
        <w:rPr>
          <w:sz w:val="20"/>
          <w:szCs w:val="20"/>
        </w:rPr>
        <w:t xml:space="preserve">Sercop, dal 2007 Azienda Speciale Consortile dei 9 Comuni dell'Ambito Rhodense per la gestione associata dei servizi sociali ed ente capofila del Piano Sociale di Zona, in quanto capofila e unico ATS impiegato nella progettualità 1.2 M5C2, attua l’impegno di amministrarne operativamente le risorse. Responsabile del Procedimento è il Direttore dell’Azienda. La gestione operativa afferisce all’Area Disabili: dal 2011, Sercop si è dotata di un UO (UMA) specializzata nell’orientare e accompagnare le persone con disabilità verso i servizi d’Ambito, garantendo la definizione di un progetto di vita personalizzato. L’UMA - Unità Multidimensionale d’Ambito è un servizio a gestione diretta con personale organico assunto (n.1 coordinatore AS, n.2 AS d’ambito part-time) e incaricato ad ore (n.1 psicologa). Alla fine del 2019, in rappresentanza degli stakeholders che si occupano di PcD, si è costituito il gruppo di lavoro </w:t>
      </w:r>
      <w:r w:rsidR="00DB49C9">
        <w:rPr>
          <w:sz w:val="20"/>
          <w:szCs w:val="20"/>
        </w:rPr>
        <w:t xml:space="preserve">ProDiCa </w:t>
      </w:r>
      <w:r>
        <w:rPr>
          <w:sz w:val="20"/>
          <w:szCs w:val="20"/>
        </w:rPr>
        <w:t>– Prospettive di Cambiamento per la Disabilità (n.1 AS comunale, n.3 operatori del Terzo Settore, n.1 rappresentante delle Associazioni di Familiari, n.1 AS Uma e Responsabile Area Disabili) che nel 2021 ha realizzato un percorso formativo sul Progetto di Vita in un’ottica di Budget di Progetto. In merito alla progettualità 1.2 M5C2, si prevede il rafforzamento dell’equipe UMA attraverso la dotazione di un educatore professionale full-time e l’aumento delle ore della psicologa. L’Uma</w:t>
      </w:r>
      <w:r w:rsidR="00AB7B77">
        <w:rPr>
          <w:sz w:val="20"/>
          <w:szCs w:val="20"/>
        </w:rPr>
        <w:t xml:space="preserve">, </w:t>
      </w:r>
      <w:r w:rsidR="00647E04">
        <w:rPr>
          <w:color w:val="000000"/>
          <w:sz w:val="20"/>
          <w:szCs w:val="20"/>
        </w:rPr>
        <w:t> in stretta collaborazione con Prodica,</w:t>
      </w:r>
      <w:r w:rsidR="00647E04">
        <w:rPr>
          <w:color w:val="76923C" w:themeColor="accent3" w:themeShade="BF"/>
          <w:sz w:val="20"/>
          <w:szCs w:val="20"/>
        </w:rPr>
        <w:t xml:space="preserve"> </w:t>
      </w:r>
      <w:r w:rsidR="00AB7B77" w:rsidRPr="00D2660A">
        <w:rPr>
          <w:color w:val="000000"/>
          <w:sz w:val="20"/>
          <w:szCs w:val="20"/>
        </w:rPr>
        <w:t>in seguito all’individuazione dei beneficiari, si occuperà della redazione dei progetti personalizzati, darà attivazione/attuazione agli interventi, svolgerà il monitoraggio e supporterà gli aspetti di rendicontazione</w:t>
      </w:r>
      <w:r w:rsidR="00647E04" w:rsidRPr="00D2660A">
        <w:rPr>
          <w:color w:val="000000"/>
          <w:sz w:val="20"/>
          <w:szCs w:val="20"/>
        </w:rPr>
        <w:t xml:space="preserve">, </w:t>
      </w:r>
      <w:bookmarkStart w:id="4" w:name="_Hlk109722209"/>
      <w:r w:rsidR="00AB7B77" w:rsidRPr="00D2660A">
        <w:rPr>
          <w:color w:val="000000"/>
          <w:sz w:val="20"/>
          <w:szCs w:val="20"/>
        </w:rPr>
        <w:t>Le competenze tecniche e le professionalità presenti in ProDiCa permetteranno di seguire la parte formativa di tutti i soggetti coinvolti nel singolo progetto e la somministrazione delle interviste sulla Qualità della Vita, partendo dalla persona interessata che potrà partecipare attivamente e “da protagonista” al proprio Progetto di Vita</w:t>
      </w:r>
      <w:bookmarkEnd w:id="4"/>
      <w:r w:rsidR="00AB7B77" w:rsidRPr="00D2660A">
        <w:rPr>
          <w:color w:val="000000"/>
          <w:sz w:val="20"/>
          <w:szCs w:val="20"/>
        </w:rPr>
        <w:t xml:space="preserve">. </w:t>
      </w:r>
      <w:r>
        <w:rPr>
          <w:sz w:val="20"/>
          <w:szCs w:val="20"/>
        </w:rPr>
        <w:t>I compiti di valutazione, monitoraggio e rendicontazione quali/quantitativa e di amministrazione saranno in carico all’Ufficio di Piano (n.7 unità amministrative e n.1 figura di Dirigente di Produzione) che darà supporto ai referenti tecnici, in particolar modo durante la fase di rendicontazione e di attivazione delle attività progettuali. L’UdP avrà inoltre funzioni di monitoraggio qualitativo/fisico e quantitativo/contabile, di raccordo tra gli Uffici coinvolti, di raccolta e conservazione della documentazione amministrativa, di redazione di relazioni periodiche/annuali, di emissione di mandati di pagamento. Attivamente presente sarà la Direzione Supporto, composta da: Ufficio Contabilità (n.1 figura di coordinamento e n.2 unità amministrative contabili</w:t>
      </w:r>
      <w:r w:rsidRPr="00D2660A">
        <w:rPr>
          <w:sz w:val="20"/>
          <w:szCs w:val="20"/>
        </w:rPr>
        <w:t xml:space="preserve">) che </w:t>
      </w:r>
      <w:r w:rsidR="00DB49C9" w:rsidRPr="00D2660A">
        <w:rPr>
          <w:sz w:val="20"/>
          <w:szCs w:val="20"/>
        </w:rPr>
        <w:t>supporterà</w:t>
      </w:r>
      <w:r w:rsidRPr="00D2660A">
        <w:rPr>
          <w:sz w:val="20"/>
          <w:szCs w:val="20"/>
        </w:rPr>
        <w:t xml:space="preserve"> le funzioni di rendicontazione</w:t>
      </w:r>
      <w:r>
        <w:rPr>
          <w:sz w:val="20"/>
          <w:szCs w:val="20"/>
        </w:rPr>
        <w:t>; Ufficio RU (n.1 figura di coordinamento e n.2 unità amministrative) che gestirà la contrattualizzazione/formazione cogente e specifica; Ufficio Appalti (n.1 figura Dirigente Supporto Amministrativo e n.2 unità amministrative) che seguirà le pratiche di affidamento e di coprogettazione. La figura specifica di riferimento responsabile per la valutazione dei bisogni sociosanitari sarà la Responsabile Area Disabili Sercop (ruolo prof.le di Assistente Sociale), mentre la figura specifica di riferimento responsabile del procedimento nell’ambito degli aspetti infrastrutturali sarà la Dirigente Supporto Amministrativo.</w:t>
      </w:r>
    </w:p>
    <w:p w14:paraId="672DC01F" w14:textId="77777777" w:rsidR="0083075E" w:rsidRDefault="0083075E">
      <w:pPr>
        <w:rPr>
          <w:b/>
        </w:rPr>
      </w:pPr>
    </w:p>
    <w:p w14:paraId="61304F22" w14:textId="77777777" w:rsidR="0083075E" w:rsidRDefault="0048226E">
      <w:pPr>
        <w:widowControl/>
        <w:rPr>
          <w:b/>
        </w:rPr>
      </w:pPr>
      <w:r>
        <w:br w:type="page"/>
      </w:r>
    </w:p>
    <w:p w14:paraId="1558BE72" w14:textId="77777777" w:rsidR="0083075E" w:rsidRDefault="0048226E">
      <w:pPr>
        <w:pStyle w:val="Titolo1"/>
        <w:numPr>
          <w:ilvl w:val="0"/>
          <w:numId w:val="2"/>
        </w:numPr>
        <w:jc w:val="both"/>
        <w:rPr>
          <w:rFonts w:ascii="Times New Roman" w:eastAsia="Times New Roman" w:hAnsi="Times New Roman" w:cs="Times New Roman"/>
          <w:b/>
          <w:color w:val="000000"/>
          <w:sz w:val="24"/>
          <w:szCs w:val="24"/>
        </w:rPr>
      </w:pPr>
      <w:bookmarkStart w:id="5" w:name="_heading=h.2et92p0" w:colFirst="0" w:colLast="0"/>
      <w:bookmarkEnd w:id="5"/>
      <w:r>
        <w:rPr>
          <w:rFonts w:ascii="Times New Roman" w:eastAsia="Times New Roman" w:hAnsi="Times New Roman" w:cs="Times New Roman"/>
          <w:b/>
          <w:color w:val="000000"/>
          <w:sz w:val="24"/>
          <w:szCs w:val="24"/>
        </w:rPr>
        <w:lastRenderedPageBreak/>
        <w:t>Analisi del contesto e del fabbisogno</w:t>
      </w:r>
    </w:p>
    <w:p w14:paraId="088ECEE5" w14:textId="77777777" w:rsidR="0083075E" w:rsidRDefault="0083075E"/>
    <w:p w14:paraId="69A3D27F"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Con riferimento al progetto, fornire una descrizione del contesto di riferimento che caratterizza e nel quale opera l’ATS/Comune/Associazione di ATS in termini di offerta e qualità dei servizi sociali erogati e del fabbisogno del territorio (quantitativo e qualitativo) ed in relazione al gap tra la situazione attuale e i risultati che dovranno essere raggiunti tramite l’attivazione dell’intervento.</w:t>
      </w:r>
    </w:p>
    <w:p w14:paraId="4CCF51E4" w14:textId="77777777" w:rsidR="0083075E" w:rsidRDefault="0083075E">
      <w:pPr>
        <w:pBdr>
          <w:top w:val="single" w:sz="4" w:space="1" w:color="000000"/>
          <w:left w:val="single" w:sz="4" w:space="2" w:color="000000"/>
          <w:bottom w:val="single" w:sz="4" w:space="1" w:color="000000"/>
          <w:right w:val="single" w:sz="4" w:space="4" w:color="000000"/>
        </w:pBdr>
        <w:ind w:left="360"/>
        <w:jc w:val="both"/>
        <w:rPr>
          <w:i/>
          <w:sz w:val="20"/>
          <w:szCs w:val="20"/>
        </w:rPr>
      </w:pPr>
    </w:p>
    <w:p w14:paraId="4885660E"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Segnalare l’eventuale presenza sul territorio di interventi realizzati o in corso nel quadro dei progetti per il Dopo di noi o dei progetti di Vita indipendente.</w:t>
      </w:r>
    </w:p>
    <w:p w14:paraId="40A8F2D7" w14:textId="77777777" w:rsidR="0083075E" w:rsidRDefault="0083075E">
      <w:pPr>
        <w:widowControl/>
        <w:rPr>
          <w:rFonts w:ascii="Garamond" w:eastAsia="Garamond" w:hAnsi="Garamond" w:cs="Garamond"/>
          <w:b/>
          <w:color w:val="000000"/>
          <w:sz w:val="22"/>
          <w:szCs w:val="22"/>
        </w:rPr>
      </w:pPr>
    </w:p>
    <w:p w14:paraId="2C78EE16" w14:textId="68FFF2E0" w:rsidR="0083075E" w:rsidRDefault="0048226E" w:rsidP="00EE68E2">
      <w:pPr>
        <w:pBdr>
          <w:top w:val="single" w:sz="4" w:space="1" w:color="000000"/>
          <w:left w:val="single" w:sz="4" w:space="2" w:color="000000"/>
          <w:bottom w:val="single" w:sz="4" w:space="0" w:color="000000"/>
          <w:right w:val="single" w:sz="4" w:space="4" w:color="000000"/>
        </w:pBdr>
        <w:ind w:left="360"/>
        <w:jc w:val="both"/>
        <w:rPr>
          <w:sz w:val="20"/>
          <w:szCs w:val="20"/>
        </w:rPr>
      </w:pPr>
      <w:r>
        <w:rPr>
          <w:i/>
          <w:sz w:val="20"/>
          <w:szCs w:val="20"/>
        </w:rPr>
        <w:t>(max 1500 caratteri)</w:t>
      </w:r>
    </w:p>
    <w:p w14:paraId="36527C83" w14:textId="00FE65AD" w:rsidR="0083075E" w:rsidRDefault="0048226E" w:rsidP="00EE68E2">
      <w:pPr>
        <w:pBdr>
          <w:top w:val="single" w:sz="4" w:space="1" w:color="000000"/>
          <w:left w:val="single" w:sz="4" w:space="2" w:color="000000"/>
          <w:bottom w:val="single" w:sz="4" w:space="0" w:color="000000"/>
          <w:right w:val="single" w:sz="4" w:space="4" w:color="000000"/>
        </w:pBdr>
        <w:ind w:left="360"/>
        <w:jc w:val="both"/>
        <w:rPr>
          <w:sz w:val="20"/>
          <w:szCs w:val="20"/>
        </w:rPr>
      </w:pPr>
      <w:r>
        <w:rPr>
          <w:sz w:val="20"/>
          <w:szCs w:val="20"/>
        </w:rPr>
        <w:t>Stando ai dati del 2019, nel Rhodense le PcD sono circa 4502, di cui il 7,1% ha un ritardo medio/grave. Il Tavolo della Disabilità d’Ambito, riunitosi in occasione dell’elaborazione del PS</w:t>
      </w:r>
      <w:r w:rsidR="00724457">
        <w:rPr>
          <w:sz w:val="20"/>
          <w:szCs w:val="20"/>
        </w:rPr>
        <w:t>d</w:t>
      </w:r>
      <w:r>
        <w:rPr>
          <w:sz w:val="20"/>
          <w:szCs w:val="20"/>
        </w:rPr>
        <w:t xml:space="preserve">Z 21-23, riscontra sul territorio un duplice bisogno: l’incapacità del sistema integrato dei servizi socio-sanitari di dare risposta alle esigenze del progetto personalizzato/di vita indipendente e il mancato superamento dell’ottica di istituzionalizzazione della PcD. Ad esse l’Ambito risponde attraverso un’articolata e qualificata offerta di Servizi: </w:t>
      </w:r>
    </w:p>
    <w:p w14:paraId="157F821D" w14:textId="5F783DC5" w:rsidR="0083075E" w:rsidRDefault="0048226E" w:rsidP="00EE68E2">
      <w:pPr>
        <w:pBdr>
          <w:top w:val="single" w:sz="4" w:space="1" w:color="000000"/>
          <w:left w:val="single" w:sz="4" w:space="2" w:color="000000"/>
          <w:bottom w:val="single" w:sz="4" w:space="0" w:color="000000"/>
          <w:right w:val="single" w:sz="4" w:space="4" w:color="000000"/>
        </w:pBdr>
        <w:ind w:left="360"/>
        <w:jc w:val="both"/>
        <w:rPr>
          <w:sz w:val="20"/>
          <w:szCs w:val="20"/>
        </w:rPr>
      </w:pPr>
      <w:r>
        <w:rPr>
          <w:sz w:val="20"/>
          <w:szCs w:val="20"/>
        </w:rPr>
        <w:t xml:space="preserve">-Unità Multidimensionale d’Ambito (UMA), nel </w:t>
      </w:r>
      <w:r w:rsidR="00724457">
        <w:rPr>
          <w:sz w:val="20"/>
          <w:szCs w:val="20"/>
        </w:rPr>
        <w:t>20</w:t>
      </w:r>
      <w:r>
        <w:rPr>
          <w:sz w:val="20"/>
          <w:szCs w:val="20"/>
        </w:rPr>
        <w:t>22 ha aderito per il settimo anno consecutivo a PROVI (70 progetti di cui 6 in corso), dal 2018 sta seguendo le progettualità Legge 112 DDN (42 attivate) e dal 2019 le progettualità voucher disabili (8 attivate)</w:t>
      </w:r>
    </w:p>
    <w:p w14:paraId="57AF41D0" w14:textId="77777777" w:rsidR="0083075E" w:rsidRDefault="0048226E" w:rsidP="00EE68E2">
      <w:pPr>
        <w:pBdr>
          <w:top w:val="single" w:sz="4" w:space="1" w:color="000000"/>
          <w:left w:val="single" w:sz="4" w:space="2" w:color="000000"/>
          <w:bottom w:val="single" w:sz="4" w:space="0" w:color="000000"/>
          <w:right w:val="single" w:sz="4" w:space="4" w:color="000000"/>
        </w:pBdr>
        <w:ind w:left="360"/>
        <w:jc w:val="both"/>
        <w:rPr>
          <w:sz w:val="20"/>
          <w:szCs w:val="20"/>
        </w:rPr>
      </w:pPr>
      <w:r>
        <w:rPr>
          <w:sz w:val="20"/>
          <w:szCs w:val="20"/>
        </w:rPr>
        <w:t>-Servizio Trasporto Disabili, nel 2020 ha assistito 317 PcD</w:t>
      </w:r>
    </w:p>
    <w:p w14:paraId="797CBA00" w14:textId="77777777" w:rsidR="0083075E" w:rsidRDefault="0048226E" w:rsidP="00EE68E2">
      <w:pPr>
        <w:pBdr>
          <w:top w:val="single" w:sz="4" w:space="1" w:color="000000"/>
          <w:left w:val="single" w:sz="4" w:space="2" w:color="000000"/>
          <w:bottom w:val="single" w:sz="4" w:space="0" w:color="000000"/>
          <w:right w:val="single" w:sz="4" w:space="4" w:color="000000"/>
        </w:pBdr>
        <w:ind w:left="360"/>
        <w:jc w:val="both"/>
        <w:rPr>
          <w:sz w:val="20"/>
          <w:szCs w:val="20"/>
        </w:rPr>
      </w:pPr>
      <w:r>
        <w:rPr>
          <w:sz w:val="20"/>
          <w:szCs w:val="20"/>
        </w:rPr>
        <w:t>-Progetto Party Senza Barriere (PSB), nel 2018 ha coinvolto 718 PcD</w:t>
      </w:r>
    </w:p>
    <w:p w14:paraId="40F8925A" w14:textId="77777777" w:rsidR="0083075E" w:rsidRDefault="0048226E" w:rsidP="00EE68E2">
      <w:pPr>
        <w:pBdr>
          <w:top w:val="single" w:sz="4" w:space="1" w:color="000000"/>
          <w:left w:val="single" w:sz="4" w:space="2" w:color="000000"/>
          <w:bottom w:val="single" w:sz="4" w:space="0" w:color="000000"/>
          <w:right w:val="single" w:sz="4" w:space="4" w:color="000000"/>
        </w:pBdr>
        <w:ind w:left="360"/>
        <w:jc w:val="both"/>
        <w:rPr>
          <w:sz w:val="20"/>
          <w:szCs w:val="20"/>
        </w:rPr>
      </w:pPr>
      <w:r>
        <w:rPr>
          <w:sz w:val="20"/>
          <w:szCs w:val="20"/>
        </w:rPr>
        <w:t>-Strutture socio-assistenziali/sanitarie, nel 2021 hanno assistito 436 PcD (49 in RSD, 39 in CSS, 109 in CSE, 26 in SFA e 92 in CDD)</w:t>
      </w:r>
    </w:p>
    <w:p w14:paraId="1B136662" w14:textId="77777777" w:rsidR="0083075E" w:rsidRDefault="0048226E" w:rsidP="00EE68E2">
      <w:pPr>
        <w:pBdr>
          <w:top w:val="single" w:sz="4" w:space="1" w:color="000000"/>
          <w:left w:val="single" w:sz="4" w:space="2" w:color="000000"/>
          <w:bottom w:val="single" w:sz="4" w:space="0" w:color="000000"/>
          <w:right w:val="single" w:sz="4" w:space="4" w:color="000000"/>
        </w:pBdr>
        <w:ind w:left="360"/>
        <w:jc w:val="both"/>
        <w:rPr>
          <w:sz w:val="20"/>
          <w:szCs w:val="20"/>
        </w:rPr>
      </w:pPr>
      <w:r>
        <w:rPr>
          <w:sz w:val="20"/>
          <w:szCs w:val="20"/>
        </w:rPr>
        <w:t>-Servizio Assistenza Domiciliare (SAD), nel 2020 ha assistito 82 PcD</w:t>
      </w:r>
    </w:p>
    <w:p w14:paraId="524B6F5A" w14:textId="77777777" w:rsidR="0083075E" w:rsidRDefault="0048226E" w:rsidP="00EE68E2">
      <w:pPr>
        <w:pBdr>
          <w:top w:val="single" w:sz="4" w:space="1" w:color="000000"/>
          <w:left w:val="single" w:sz="4" w:space="2" w:color="000000"/>
          <w:bottom w:val="single" w:sz="4" w:space="0" w:color="000000"/>
          <w:right w:val="single" w:sz="4" w:space="4" w:color="000000"/>
        </w:pBdr>
        <w:ind w:left="360"/>
        <w:jc w:val="both"/>
        <w:rPr>
          <w:sz w:val="20"/>
          <w:szCs w:val="20"/>
        </w:rPr>
      </w:pPr>
      <w:r>
        <w:rPr>
          <w:sz w:val="20"/>
          <w:szCs w:val="20"/>
        </w:rPr>
        <w:t>-Nucleo Inserimenti Lavorativi (NIL), nel 2020 ha seguito 333 PcD (40% con invalidità fisica/psichica)</w:t>
      </w:r>
    </w:p>
    <w:p w14:paraId="32FBC0EA" w14:textId="77777777" w:rsidR="0083075E" w:rsidRDefault="0048226E" w:rsidP="00EE68E2">
      <w:pPr>
        <w:pBdr>
          <w:top w:val="single" w:sz="4" w:space="1" w:color="000000"/>
          <w:left w:val="single" w:sz="4" w:space="2" w:color="000000"/>
          <w:bottom w:val="single" w:sz="4" w:space="0" w:color="000000"/>
          <w:right w:val="single" w:sz="4" w:space="4" w:color="000000"/>
        </w:pBdr>
        <w:ind w:left="360"/>
        <w:jc w:val="both"/>
        <w:rPr>
          <w:sz w:val="20"/>
          <w:szCs w:val="20"/>
        </w:rPr>
      </w:pPr>
      <w:r>
        <w:rPr>
          <w:sz w:val="20"/>
          <w:szCs w:val="20"/>
        </w:rPr>
        <w:t>Attraverso la mappatura degli spazi di autonomia accessibili e di attività inclusive, attraverso la creazione di un continuum tra vita indipendente-co-housing-lavoro, nonché attraverso il potenziamento dell’UMA, l’intervento 1.2 permetterà di superare lo stato di bisogno.</w:t>
      </w:r>
    </w:p>
    <w:p w14:paraId="7F249617" w14:textId="77777777" w:rsidR="0083075E" w:rsidRDefault="0083075E">
      <w:pPr>
        <w:widowControl/>
        <w:rPr>
          <w:rFonts w:ascii="Garamond" w:eastAsia="Garamond" w:hAnsi="Garamond" w:cs="Garamond"/>
          <w:b/>
          <w:color w:val="000000"/>
          <w:sz w:val="22"/>
          <w:szCs w:val="22"/>
        </w:rPr>
      </w:pPr>
    </w:p>
    <w:p w14:paraId="399EDC54" w14:textId="77777777" w:rsidR="0083075E" w:rsidRDefault="0048226E">
      <w:pPr>
        <w:widowControl/>
        <w:rPr>
          <w:rFonts w:ascii="Garamond" w:eastAsia="Garamond" w:hAnsi="Garamond" w:cs="Garamond"/>
          <w:b/>
          <w:color w:val="000000"/>
          <w:sz w:val="22"/>
          <w:szCs w:val="22"/>
        </w:rPr>
      </w:pPr>
      <w:r>
        <w:br w:type="page"/>
      </w:r>
    </w:p>
    <w:p w14:paraId="1E77529E" w14:textId="77777777" w:rsidR="0083075E" w:rsidRDefault="0048226E">
      <w:pPr>
        <w:pStyle w:val="Titolo1"/>
        <w:numPr>
          <w:ilvl w:val="0"/>
          <w:numId w:val="2"/>
        </w:numPr>
        <w:jc w:val="both"/>
        <w:rPr>
          <w:rFonts w:ascii="Times New Roman" w:eastAsia="Times New Roman" w:hAnsi="Times New Roman" w:cs="Times New Roman"/>
          <w:b/>
          <w:color w:val="000000"/>
          <w:sz w:val="24"/>
          <w:szCs w:val="24"/>
        </w:rPr>
      </w:pPr>
      <w:bookmarkStart w:id="6" w:name="_heading=h.tyjcwt" w:colFirst="0" w:colLast="0"/>
      <w:bookmarkEnd w:id="6"/>
      <w:r>
        <w:rPr>
          <w:rFonts w:ascii="Times New Roman" w:eastAsia="Times New Roman" w:hAnsi="Times New Roman" w:cs="Times New Roman"/>
          <w:b/>
          <w:color w:val="000000"/>
          <w:sz w:val="24"/>
          <w:szCs w:val="24"/>
        </w:rPr>
        <w:lastRenderedPageBreak/>
        <w:t>Descrizione del progetto</w:t>
      </w:r>
    </w:p>
    <w:p w14:paraId="62A9318A" w14:textId="77777777" w:rsidR="0083075E" w:rsidRDefault="0083075E">
      <w:pPr>
        <w:widowControl/>
        <w:pBdr>
          <w:top w:val="nil"/>
          <w:left w:val="nil"/>
          <w:bottom w:val="nil"/>
          <w:right w:val="nil"/>
          <w:between w:val="nil"/>
        </w:pBdr>
        <w:spacing w:line="259" w:lineRule="auto"/>
        <w:ind w:left="720"/>
        <w:jc w:val="both"/>
        <w:rPr>
          <w:color w:val="000000"/>
          <w:sz w:val="16"/>
          <w:szCs w:val="16"/>
        </w:rPr>
      </w:pPr>
    </w:p>
    <w:p w14:paraId="0FDE798A" w14:textId="77777777" w:rsidR="0083075E" w:rsidRDefault="0048226E">
      <w:pPr>
        <w:widowControl/>
        <w:pBdr>
          <w:top w:val="nil"/>
          <w:left w:val="nil"/>
          <w:bottom w:val="nil"/>
          <w:right w:val="nil"/>
          <w:between w:val="nil"/>
        </w:pBdr>
        <w:spacing w:after="160" w:line="259" w:lineRule="auto"/>
        <w:ind w:left="720"/>
        <w:jc w:val="both"/>
        <w:rPr>
          <w:color w:val="000000"/>
          <w:sz w:val="16"/>
          <w:szCs w:val="16"/>
        </w:rPr>
      </w:pPr>
      <w:r>
        <w:rPr>
          <w:b/>
          <w:color w:val="000000"/>
        </w:rPr>
        <w:t>4.1 Obiettivi</w:t>
      </w:r>
    </w:p>
    <w:p w14:paraId="64E96704"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 xml:space="preserve">Fornire una descrizione dei contenuti della proposta progettuale, in coerenza con l’analisi dei fabbisogni, mettendo in evidenza come il progetto contribuisca al raggiungimento degli obiettivi del sub-investimento nel territorio di riferimento e del target associato al sub-investimento in termini di beneficiari. </w:t>
      </w:r>
    </w:p>
    <w:p w14:paraId="6921F405" w14:textId="77777777" w:rsidR="0083075E" w:rsidRDefault="0083075E">
      <w:pPr>
        <w:pBdr>
          <w:top w:val="single" w:sz="4" w:space="1" w:color="000000"/>
          <w:left w:val="single" w:sz="4" w:space="2" w:color="000000"/>
          <w:bottom w:val="single" w:sz="4" w:space="1" w:color="000000"/>
          <w:right w:val="single" w:sz="4" w:space="4" w:color="000000"/>
        </w:pBdr>
        <w:ind w:left="360"/>
        <w:jc w:val="both"/>
        <w:rPr>
          <w:sz w:val="20"/>
          <w:szCs w:val="20"/>
        </w:rPr>
      </w:pPr>
    </w:p>
    <w:p w14:paraId="569B4F6A"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Nel progetto, evidenziare la tipologia di avviamento al lavoro individuata (per tirocini formativi si intendono sia quelli ex L. 68/99, sia i tirocini attivati nell'ambito del supporto all'inserimento lavorativo - tirocini per l'inclusione</w:t>
      </w:r>
    </w:p>
    <w:p w14:paraId="1F42690E"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sociale e di inserimento, reinserimento).</w:t>
      </w:r>
    </w:p>
    <w:p w14:paraId="51C505DE" w14:textId="77777777" w:rsidR="0083075E" w:rsidRDefault="0083075E">
      <w:pPr>
        <w:widowControl/>
        <w:ind w:left="720"/>
        <w:jc w:val="both"/>
        <w:rPr>
          <w:b/>
        </w:rPr>
      </w:pPr>
    </w:p>
    <w:p w14:paraId="0E7EEFF1" w14:textId="3E157429"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 xml:space="preserve">(max 3.000 caratteri) </w:t>
      </w:r>
    </w:p>
    <w:p w14:paraId="36C79F4F" w14:textId="0F426B1E" w:rsidR="0083075E" w:rsidRDefault="0048226E">
      <w:pPr>
        <w:pBdr>
          <w:top w:val="single" w:sz="4" w:space="1" w:color="000000"/>
          <w:left w:val="single" w:sz="4" w:space="2" w:color="000000"/>
          <w:bottom w:val="single" w:sz="4" w:space="1" w:color="000000"/>
          <w:right w:val="single" w:sz="4" w:space="4" w:color="000000"/>
        </w:pBdr>
        <w:ind w:left="360"/>
        <w:jc w:val="both"/>
        <w:rPr>
          <w:sz w:val="20"/>
          <w:szCs w:val="20"/>
        </w:rPr>
      </w:pPr>
      <w:r>
        <w:rPr>
          <w:sz w:val="20"/>
          <w:szCs w:val="20"/>
        </w:rPr>
        <w:t xml:space="preserve">Il potenziamento dell’Uma (in termini di composizione e funzioni) e la continua collaborazione/supporto da parte di ProDiCa, permetterà di giungere alla definizione di un numero di PdV compreso tra i </w:t>
      </w:r>
      <w:r w:rsidRPr="00D2660A">
        <w:rPr>
          <w:sz w:val="20"/>
          <w:szCs w:val="20"/>
        </w:rPr>
        <w:t>1</w:t>
      </w:r>
      <w:r w:rsidR="00592D00" w:rsidRPr="00D2660A">
        <w:rPr>
          <w:sz w:val="20"/>
          <w:szCs w:val="20"/>
        </w:rPr>
        <w:t>2</w:t>
      </w:r>
      <w:r>
        <w:rPr>
          <w:sz w:val="20"/>
          <w:szCs w:val="20"/>
        </w:rPr>
        <w:t xml:space="preserve"> e i 15, caratterizzati dalla condivisione con la stessa PcD e aventi, tra le mete esistenziali possibili, sia nuove formule abitative (sperimentali o permanenti), sia l’approssimazione al mondo del lavoro nella dimensione digitale (sviluppo di competenze digitali, attivazioni di smart working e/o attivazioni nuovi percorsi occupazionali). Partendo da una corretta valutazione multidimensionale, finalizzata a definire condizioni di salute e funzionamento (punti di forza e di debolezza) del singolo, si intende indagare i desideri e le aspettative della persona (unitamente ai limiti ed ai bisogni di sostegno), per porli come mete del PdV. Il raggiungimento delle suddette mete sarà sostenuto da risorse sociali, sanitarie, previdenziali, formative, occupazionali, abitative e relazionali presenti nei contesti di vita o, altrimenti, da individuare e implementare. </w:t>
      </w:r>
    </w:p>
    <w:p w14:paraId="23375A5D"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sz w:val="20"/>
          <w:szCs w:val="20"/>
        </w:rPr>
      </w:pPr>
      <w:r>
        <w:rPr>
          <w:sz w:val="20"/>
          <w:szCs w:val="20"/>
        </w:rPr>
        <w:t xml:space="preserve">Lo sviluppo dell’Uma è propedeutico alla finalizzazione di progettualità complesse aventi come obiettivi tanto l’accesso a modalità di lavoro telematica a distanza (bilancio delle competenze, formazione, matching, monitoraggio), quanto la possibile emancipazione e indipendenza dal nucleo familiare di origine. Nello specifico, l’esperienza di questi anni, con utilizzo delle risorse del DDN, ha permesso di valorizzare la possibilità di utilizzare “alloggi palestra” per PCD che si sperimentano in percorsi di vita indipendente, in stretta collaborazione con gli enti del terzo settore. Si ritiene importante perseguire questa modalità, con supporto educativo, per predisporre spazi domestici nei quali le persone possano implementare e sperimentare capacità necessarie al perseguimento del loro progetto di vita, </w:t>
      </w:r>
      <w:sdt>
        <w:sdtPr>
          <w:tag w:val="goog_rdk_0"/>
          <w:id w:val="-1455250856"/>
        </w:sdtPr>
        <w:sdtEndPr/>
        <w:sdtContent>
          <w:r>
            <w:rPr>
              <w:sz w:val="20"/>
              <w:szCs w:val="20"/>
            </w:rPr>
            <w:t xml:space="preserve">affrancandosi progressivamente dalla famiglia di origine. </w:t>
          </w:r>
        </w:sdtContent>
      </w:sdt>
      <w:r>
        <w:rPr>
          <w:sz w:val="20"/>
          <w:szCs w:val="20"/>
        </w:rPr>
        <w:t>La co-abitazione permette di introiettare fondamentali regole di convivenza e gestione di tempi/spazi comuni. Nell’Ambito territoriale, attraverso l’individuazione di due gruppi appartamento e soluzioni domotiche adeguate,</w:t>
      </w:r>
      <w:r>
        <w:t xml:space="preserve"> si </w:t>
      </w:r>
      <w:r>
        <w:rPr>
          <w:sz w:val="20"/>
          <w:szCs w:val="20"/>
        </w:rPr>
        <w:t>definiranno progetti che prevedano sia un’esperienza di vita autonoma temporanea (sere o week end) in coabitazione con altre persone “compatibili”, sia soluzioni abitative più stabili che portino all’indipendenza dal nucleo familiare di origine. Verrà, non solo nel corso del periodo di riferimento, fornito un supporto educativo e assistenziale necessario per sostenere i protagonisti di questi percorsi, aiutandoli nella gestione della quotidianità e nel rispetto delle regole di convivenza. La profonda conoscenza del territorio e la consolidata collaborazione con gli enti del terzo settore, permetteranno di sviluppare percorsi di inclusione sociale e di collaborazione tra le PcD e i cittadini tutti, immaginando un progressivo accesso a momenti di condivisione e convivialità con il vicinato, che possa anche permettere una nuova visione del ruolo delle PcD nei territori.</w:t>
      </w:r>
    </w:p>
    <w:p w14:paraId="1D927243" w14:textId="5F7AA931" w:rsidR="0083075E" w:rsidRDefault="0048226E">
      <w:pPr>
        <w:pBdr>
          <w:top w:val="single" w:sz="4" w:space="1" w:color="000000"/>
          <w:left w:val="single" w:sz="4" w:space="2" w:color="000000"/>
          <w:bottom w:val="single" w:sz="4" w:space="1" w:color="000000"/>
          <w:right w:val="single" w:sz="4" w:space="4" w:color="000000"/>
        </w:pBdr>
        <w:ind w:left="360"/>
        <w:jc w:val="both"/>
        <w:rPr>
          <w:sz w:val="20"/>
          <w:szCs w:val="20"/>
        </w:rPr>
      </w:pPr>
      <w:r>
        <w:rPr>
          <w:sz w:val="20"/>
          <w:szCs w:val="20"/>
        </w:rPr>
        <w:t>La collaborazione pluriennale e collaudata (rif. fondi Pro.Vi- azione Palestra del Lavoro) con il Servizio di Inserimenti Lavorativi –NIL– dell’Ambito, permetterà di individuare percorsi formativi e le misure (borse lavoro, tirocini socializzanti, et</w:t>
      </w:r>
      <w:r w:rsidR="00A617FA">
        <w:rPr>
          <w:sz w:val="20"/>
          <w:szCs w:val="20"/>
        </w:rPr>
        <w:t>c</w:t>
      </w:r>
      <w:r>
        <w:rPr>
          <w:sz w:val="20"/>
          <w:szCs w:val="20"/>
        </w:rPr>
        <w:t>) attraverso le quali proporre nuove esperienze occupazionali propedeutiche all’inserimento nel mercato del lavoro.</w:t>
      </w:r>
    </w:p>
    <w:p w14:paraId="371B092B" w14:textId="27931E20" w:rsidR="0083075E" w:rsidRDefault="0083075E" w:rsidP="00592D00">
      <w:pPr>
        <w:pBdr>
          <w:top w:val="single" w:sz="4" w:space="1" w:color="000000"/>
          <w:left w:val="single" w:sz="4" w:space="2" w:color="000000"/>
          <w:bottom w:val="single" w:sz="4" w:space="1" w:color="000000"/>
          <w:right w:val="single" w:sz="4" w:space="4" w:color="000000"/>
        </w:pBdr>
        <w:ind w:left="360"/>
        <w:jc w:val="both"/>
        <w:rPr>
          <w:sz w:val="20"/>
          <w:szCs w:val="20"/>
        </w:rPr>
      </w:pPr>
    </w:p>
    <w:p w14:paraId="233B7C62" w14:textId="77777777" w:rsidR="0083075E" w:rsidRDefault="0083075E">
      <w:pPr>
        <w:widowControl/>
        <w:ind w:left="720"/>
        <w:jc w:val="both"/>
        <w:rPr>
          <w:b/>
        </w:rPr>
      </w:pPr>
    </w:p>
    <w:p w14:paraId="3C1F7333" w14:textId="77777777" w:rsidR="0083075E" w:rsidRDefault="0083075E">
      <w:pPr>
        <w:widowControl/>
        <w:ind w:left="720"/>
        <w:jc w:val="both"/>
        <w:rPr>
          <w:b/>
        </w:rPr>
      </w:pPr>
    </w:p>
    <w:p w14:paraId="1D933CD4" w14:textId="77777777" w:rsidR="0083075E" w:rsidRDefault="0083075E">
      <w:pPr>
        <w:widowControl/>
        <w:ind w:left="720"/>
        <w:jc w:val="both"/>
        <w:rPr>
          <w:b/>
        </w:rPr>
      </w:pPr>
    </w:p>
    <w:p w14:paraId="34914790" w14:textId="77777777" w:rsidR="0083075E" w:rsidRDefault="0083075E">
      <w:pPr>
        <w:widowControl/>
        <w:ind w:left="720"/>
        <w:jc w:val="both"/>
        <w:rPr>
          <w:b/>
        </w:rPr>
      </w:pPr>
    </w:p>
    <w:p w14:paraId="44734225" w14:textId="77777777" w:rsidR="0083075E" w:rsidRDefault="0083075E">
      <w:pPr>
        <w:widowControl/>
        <w:ind w:left="720"/>
        <w:jc w:val="both"/>
        <w:rPr>
          <w:b/>
        </w:rPr>
      </w:pPr>
    </w:p>
    <w:p w14:paraId="14BD4F53" w14:textId="77777777" w:rsidR="0083075E" w:rsidRDefault="0083075E">
      <w:pPr>
        <w:widowControl/>
        <w:ind w:left="720"/>
        <w:jc w:val="both"/>
        <w:rPr>
          <w:b/>
        </w:rPr>
      </w:pPr>
    </w:p>
    <w:p w14:paraId="3D98DA60" w14:textId="77777777" w:rsidR="0083075E" w:rsidRDefault="0083075E">
      <w:pPr>
        <w:widowControl/>
        <w:ind w:left="720"/>
        <w:jc w:val="both"/>
        <w:rPr>
          <w:b/>
        </w:rPr>
      </w:pPr>
    </w:p>
    <w:p w14:paraId="2BFE69B2" w14:textId="77777777" w:rsidR="0083075E" w:rsidRDefault="0083075E">
      <w:pPr>
        <w:widowControl/>
        <w:ind w:left="720"/>
        <w:jc w:val="both"/>
        <w:rPr>
          <w:b/>
        </w:rPr>
      </w:pPr>
    </w:p>
    <w:p w14:paraId="5A299CD1" w14:textId="77777777" w:rsidR="0083075E" w:rsidRDefault="0083075E">
      <w:pPr>
        <w:widowControl/>
        <w:ind w:left="720"/>
        <w:jc w:val="both"/>
        <w:rPr>
          <w:b/>
        </w:rPr>
      </w:pPr>
    </w:p>
    <w:p w14:paraId="0971DEE3" w14:textId="77777777" w:rsidR="0083075E" w:rsidRDefault="0083075E">
      <w:pPr>
        <w:widowControl/>
        <w:ind w:left="720"/>
        <w:jc w:val="both"/>
        <w:rPr>
          <w:b/>
        </w:rPr>
      </w:pPr>
    </w:p>
    <w:p w14:paraId="70805F96" w14:textId="1FDEDA76" w:rsidR="0083075E" w:rsidRDefault="0083075E">
      <w:pPr>
        <w:widowControl/>
        <w:ind w:left="720"/>
        <w:jc w:val="both"/>
        <w:rPr>
          <w:b/>
        </w:rPr>
      </w:pPr>
    </w:p>
    <w:p w14:paraId="436FA1AE" w14:textId="41970B0D" w:rsidR="00A617FA" w:rsidRDefault="00A617FA">
      <w:pPr>
        <w:widowControl/>
        <w:ind w:left="720"/>
        <w:jc w:val="both"/>
        <w:rPr>
          <w:b/>
        </w:rPr>
      </w:pPr>
    </w:p>
    <w:p w14:paraId="5A8FCF75" w14:textId="77777777" w:rsidR="00592D00" w:rsidRDefault="00592D00">
      <w:pPr>
        <w:widowControl/>
        <w:ind w:left="720"/>
        <w:jc w:val="both"/>
        <w:rPr>
          <w:b/>
        </w:rPr>
      </w:pPr>
    </w:p>
    <w:p w14:paraId="07DFF562" w14:textId="77777777" w:rsidR="0083075E" w:rsidRDefault="0083075E">
      <w:pPr>
        <w:widowControl/>
        <w:jc w:val="both"/>
        <w:rPr>
          <w:b/>
        </w:rPr>
      </w:pPr>
    </w:p>
    <w:p w14:paraId="35D555B1" w14:textId="77777777" w:rsidR="0083075E" w:rsidRDefault="0048226E">
      <w:pPr>
        <w:widowControl/>
        <w:ind w:left="720"/>
        <w:jc w:val="both"/>
        <w:rPr>
          <w:b/>
        </w:rPr>
      </w:pPr>
      <w:bookmarkStart w:id="7" w:name="_heading=h.3dy6vkm" w:colFirst="0" w:colLast="0"/>
      <w:bookmarkEnd w:id="7"/>
      <w:r>
        <w:rPr>
          <w:b/>
        </w:rPr>
        <w:lastRenderedPageBreak/>
        <w:t>4.2 Azioni e attività</w:t>
      </w:r>
    </w:p>
    <w:p w14:paraId="54453DC4" w14:textId="77777777" w:rsidR="0083075E" w:rsidRDefault="0083075E">
      <w:pPr>
        <w:widowControl/>
        <w:spacing w:after="160"/>
        <w:ind w:left="720"/>
        <w:jc w:val="both"/>
        <w:rPr>
          <w:b/>
          <w:sz w:val="20"/>
          <w:szCs w:val="20"/>
        </w:rPr>
      </w:pPr>
    </w:p>
    <w:p w14:paraId="7F5F7991" w14:textId="77777777" w:rsidR="0083075E" w:rsidRDefault="0048226E">
      <w:pPr>
        <w:widowControl/>
        <w:numPr>
          <w:ilvl w:val="0"/>
          <w:numId w:val="3"/>
        </w:numPr>
        <w:pBdr>
          <w:top w:val="nil"/>
          <w:left w:val="nil"/>
          <w:bottom w:val="nil"/>
          <w:right w:val="nil"/>
          <w:between w:val="nil"/>
        </w:pBdr>
        <w:spacing w:before="240"/>
        <w:jc w:val="both"/>
        <w:rPr>
          <w:b/>
          <w:color w:val="000000"/>
          <w:sz w:val="20"/>
          <w:szCs w:val="20"/>
        </w:rPr>
      </w:pPr>
      <w:r>
        <w:rPr>
          <w:b/>
          <w:color w:val="000000"/>
          <w:sz w:val="20"/>
          <w:szCs w:val="20"/>
        </w:rPr>
        <w:t>Definizione e attivazione del progetto individualizzato</w:t>
      </w:r>
    </w:p>
    <w:p w14:paraId="0CC7A910" w14:textId="77777777" w:rsidR="0083075E" w:rsidRDefault="0048226E">
      <w:pPr>
        <w:widowControl/>
        <w:pBdr>
          <w:top w:val="nil"/>
          <w:left w:val="nil"/>
          <w:bottom w:val="nil"/>
          <w:right w:val="nil"/>
          <w:between w:val="nil"/>
        </w:pBdr>
        <w:spacing w:after="160"/>
        <w:ind w:left="720" w:hanging="294"/>
        <w:jc w:val="both"/>
        <w:rPr>
          <w:b/>
          <w:i/>
          <w:color w:val="000000"/>
          <w:sz w:val="20"/>
          <w:szCs w:val="20"/>
        </w:rPr>
      </w:pPr>
      <w:r>
        <w:rPr>
          <w:b/>
          <w:i/>
          <w:color w:val="000000"/>
          <w:sz w:val="20"/>
          <w:szCs w:val="20"/>
        </w:rPr>
        <w:t>(è necessario barrare tutte le opzioni)</w:t>
      </w:r>
    </w:p>
    <w:p w14:paraId="62AD882D" w14:textId="77777777" w:rsidR="0083075E" w:rsidRDefault="0048226E">
      <w:pPr>
        <w:ind w:firstLine="720"/>
        <w:rPr>
          <w:sz w:val="20"/>
          <w:szCs w:val="20"/>
        </w:rPr>
      </w:pPr>
      <w:r>
        <w:rPr>
          <w:sz w:val="20"/>
          <w:szCs w:val="20"/>
        </w:rPr>
        <w:t xml:space="preserve">     X A.1 - Costituzione o rafforzamento equipe</w:t>
      </w:r>
    </w:p>
    <w:p w14:paraId="364E1D7C" w14:textId="77777777" w:rsidR="0083075E" w:rsidRDefault="0048226E">
      <w:pPr>
        <w:tabs>
          <w:tab w:val="left" w:pos="993"/>
        </w:tabs>
        <w:spacing w:line="480" w:lineRule="auto"/>
        <w:jc w:val="both"/>
        <w:rPr>
          <w:sz w:val="20"/>
          <w:szCs w:val="20"/>
        </w:rPr>
      </w:pPr>
      <w:r>
        <w:rPr>
          <w:sz w:val="20"/>
          <w:szCs w:val="20"/>
        </w:rPr>
        <w:tab/>
        <w:t>X A.2 - Valutazione multidimensionale</w:t>
      </w:r>
    </w:p>
    <w:p w14:paraId="6DCDF08A" w14:textId="77777777" w:rsidR="0083075E" w:rsidRDefault="0048226E">
      <w:pPr>
        <w:tabs>
          <w:tab w:val="left" w:pos="993"/>
        </w:tabs>
        <w:spacing w:line="480" w:lineRule="auto"/>
        <w:jc w:val="both"/>
        <w:rPr>
          <w:sz w:val="20"/>
          <w:szCs w:val="20"/>
        </w:rPr>
      </w:pPr>
      <w:r>
        <w:rPr>
          <w:sz w:val="20"/>
          <w:szCs w:val="20"/>
        </w:rPr>
        <w:tab/>
        <w:t>X A.3 - Progettazione individualizzata</w:t>
      </w:r>
    </w:p>
    <w:p w14:paraId="1091DDD0" w14:textId="77777777" w:rsidR="0083075E" w:rsidRDefault="0048226E">
      <w:pPr>
        <w:tabs>
          <w:tab w:val="left" w:pos="993"/>
        </w:tabs>
        <w:spacing w:line="480" w:lineRule="auto"/>
        <w:jc w:val="both"/>
        <w:rPr>
          <w:sz w:val="20"/>
          <w:szCs w:val="20"/>
        </w:rPr>
      </w:pPr>
      <w:r>
        <w:rPr>
          <w:sz w:val="20"/>
          <w:szCs w:val="20"/>
        </w:rPr>
        <w:tab/>
        <w:t>X A.4 - Attivazione sostegni</w:t>
      </w:r>
    </w:p>
    <w:p w14:paraId="46F73BD2" w14:textId="77777777" w:rsidR="0083075E" w:rsidRDefault="0048226E">
      <w:pPr>
        <w:widowControl/>
        <w:numPr>
          <w:ilvl w:val="0"/>
          <w:numId w:val="3"/>
        </w:numPr>
        <w:pBdr>
          <w:top w:val="nil"/>
          <w:left w:val="nil"/>
          <w:bottom w:val="nil"/>
          <w:right w:val="nil"/>
          <w:between w:val="nil"/>
        </w:pBdr>
        <w:spacing w:before="240"/>
        <w:jc w:val="both"/>
        <w:rPr>
          <w:b/>
          <w:color w:val="000000"/>
          <w:sz w:val="20"/>
          <w:szCs w:val="20"/>
        </w:rPr>
      </w:pPr>
      <w:r>
        <w:rPr>
          <w:b/>
          <w:color w:val="000000"/>
          <w:sz w:val="20"/>
          <w:szCs w:val="20"/>
        </w:rPr>
        <w:t>Abitazione: adattamento degli spazi, domotica e assistenza a distanza</w:t>
      </w:r>
    </w:p>
    <w:p w14:paraId="15BEB72A" w14:textId="77777777" w:rsidR="0083075E" w:rsidRDefault="0048226E">
      <w:pPr>
        <w:widowControl/>
        <w:pBdr>
          <w:top w:val="nil"/>
          <w:left w:val="nil"/>
          <w:bottom w:val="nil"/>
          <w:right w:val="nil"/>
          <w:between w:val="nil"/>
        </w:pBdr>
        <w:spacing w:after="160"/>
        <w:ind w:left="720" w:hanging="294"/>
        <w:jc w:val="both"/>
        <w:rPr>
          <w:b/>
          <w:i/>
          <w:color w:val="000000"/>
          <w:sz w:val="20"/>
          <w:szCs w:val="20"/>
        </w:rPr>
      </w:pPr>
      <w:r>
        <w:rPr>
          <w:b/>
          <w:i/>
          <w:color w:val="000000"/>
          <w:sz w:val="20"/>
          <w:szCs w:val="20"/>
        </w:rPr>
        <w:t>(è necessario barrare almeno una opzione e comunque tutte quelle che sono in linea con le finalità del sub-investimento)</w:t>
      </w:r>
    </w:p>
    <w:p w14:paraId="508591DC" w14:textId="00FBFE2E" w:rsidR="0083075E" w:rsidRDefault="0048226E">
      <w:pPr>
        <w:spacing w:line="480" w:lineRule="auto"/>
        <w:ind w:firstLine="1134"/>
        <w:jc w:val="both"/>
        <w:rPr>
          <w:sz w:val="20"/>
          <w:szCs w:val="20"/>
        </w:rPr>
      </w:pPr>
      <w:r w:rsidRPr="00BF4118">
        <w:rPr>
          <w:sz w:val="20"/>
          <w:szCs w:val="20"/>
        </w:rPr>
        <w:t>B.1 – Reperimento alloggi</w:t>
      </w:r>
      <w:r w:rsidR="00D725F1" w:rsidRPr="00BF4118">
        <w:rPr>
          <w:sz w:val="20"/>
          <w:szCs w:val="20"/>
        </w:rPr>
        <w:t>?</w:t>
      </w:r>
    </w:p>
    <w:p w14:paraId="2F398954" w14:textId="7B23B8EE" w:rsidR="0083075E" w:rsidRPr="00BF4118" w:rsidRDefault="0048226E">
      <w:pPr>
        <w:tabs>
          <w:tab w:val="left" w:pos="993"/>
        </w:tabs>
        <w:spacing w:line="480" w:lineRule="auto"/>
        <w:ind w:firstLine="1134"/>
        <w:jc w:val="both"/>
        <w:rPr>
          <w:sz w:val="20"/>
          <w:szCs w:val="20"/>
        </w:rPr>
      </w:pPr>
      <w:r w:rsidRPr="009B175C">
        <w:rPr>
          <w:sz w:val="20"/>
          <w:szCs w:val="20"/>
        </w:rPr>
        <w:t>B.2 - Rivalutazione delle condizioni abitative</w:t>
      </w:r>
    </w:p>
    <w:p w14:paraId="4D561E47" w14:textId="77777777" w:rsidR="0083075E" w:rsidRDefault="0048226E">
      <w:pPr>
        <w:tabs>
          <w:tab w:val="left" w:pos="993"/>
        </w:tabs>
        <w:spacing w:line="480" w:lineRule="auto"/>
        <w:ind w:left="1134"/>
        <w:jc w:val="both"/>
        <w:rPr>
          <w:sz w:val="20"/>
          <w:szCs w:val="20"/>
        </w:rPr>
      </w:pPr>
      <w:r>
        <w:rPr>
          <w:sz w:val="20"/>
          <w:szCs w:val="20"/>
        </w:rPr>
        <w:t xml:space="preserve">X B.3 - Adattamento e dotazione anche domotica delle abitazioni </w:t>
      </w:r>
    </w:p>
    <w:p w14:paraId="7BD45D8F" w14:textId="77777777" w:rsidR="0083075E" w:rsidRDefault="0048226E">
      <w:pPr>
        <w:tabs>
          <w:tab w:val="left" w:pos="993"/>
        </w:tabs>
        <w:spacing w:line="480" w:lineRule="auto"/>
        <w:ind w:firstLine="1134"/>
        <w:jc w:val="both"/>
        <w:rPr>
          <w:sz w:val="20"/>
          <w:szCs w:val="20"/>
        </w:rPr>
      </w:pPr>
      <w:r>
        <w:rPr>
          <w:sz w:val="20"/>
          <w:szCs w:val="20"/>
        </w:rPr>
        <w:t xml:space="preserve">X B.4 - Attivazione sostegni domiciliari e a distanza </w:t>
      </w:r>
    </w:p>
    <w:p w14:paraId="1D163A00" w14:textId="77777777" w:rsidR="0083075E" w:rsidRDefault="0048226E">
      <w:pPr>
        <w:tabs>
          <w:tab w:val="left" w:pos="993"/>
        </w:tabs>
        <w:spacing w:line="480" w:lineRule="auto"/>
        <w:ind w:left="-764" w:firstLine="1898"/>
        <w:jc w:val="both"/>
        <w:rPr>
          <w:sz w:val="20"/>
          <w:szCs w:val="20"/>
        </w:rPr>
      </w:pPr>
      <w:r>
        <w:rPr>
          <w:sz w:val="20"/>
          <w:szCs w:val="20"/>
        </w:rPr>
        <w:t>B.5 - Sperimentazione assistenza e accompagnamento a distanza</w:t>
      </w:r>
    </w:p>
    <w:p w14:paraId="78BBDFFF" w14:textId="77777777" w:rsidR="0083075E" w:rsidRDefault="0048226E">
      <w:pPr>
        <w:widowControl/>
        <w:pBdr>
          <w:top w:val="nil"/>
          <w:left w:val="nil"/>
          <w:bottom w:val="nil"/>
          <w:right w:val="nil"/>
          <w:between w:val="nil"/>
        </w:pBdr>
        <w:spacing w:before="240"/>
        <w:ind w:left="426"/>
        <w:jc w:val="both"/>
        <w:rPr>
          <w:b/>
          <w:color w:val="000000"/>
          <w:sz w:val="20"/>
          <w:szCs w:val="20"/>
        </w:rPr>
      </w:pPr>
      <w:r>
        <w:rPr>
          <w:b/>
          <w:color w:val="000000"/>
          <w:sz w:val="20"/>
          <w:szCs w:val="20"/>
        </w:rPr>
        <w:t>C.</w:t>
      </w:r>
      <w:r>
        <w:rPr>
          <w:b/>
          <w:color w:val="000000"/>
          <w:sz w:val="20"/>
          <w:szCs w:val="20"/>
        </w:rPr>
        <w:tab/>
        <w:t>Lavoro: sviluppo delle competenze digitali per le persone con disabilità coinvolte nel progetto e lavoro a distanza</w:t>
      </w:r>
    </w:p>
    <w:p w14:paraId="5A8D3D36" w14:textId="77777777" w:rsidR="0083075E" w:rsidRDefault="0048226E">
      <w:pPr>
        <w:widowControl/>
        <w:pBdr>
          <w:top w:val="nil"/>
          <w:left w:val="nil"/>
          <w:bottom w:val="nil"/>
          <w:right w:val="nil"/>
          <w:between w:val="nil"/>
        </w:pBdr>
        <w:ind w:left="720" w:hanging="294"/>
        <w:jc w:val="both"/>
        <w:rPr>
          <w:b/>
          <w:i/>
          <w:color w:val="000000"/>
          <w:sz w:val="20"/>
          <w:szCs w:val="20"/>
        </w:rPr>
      </w:pPr>
      <w:r>
        <w:rPr>
          <w:b/>
          <w:i/>
          <w:color w:val="000000"/>
          <w:sz w:val="20"/>
          <w:szCs w:val="20"/>
        </w:rPr>
        <w:t>(è necessario barrare almeno una opzione e comunque tutte quelle che sono in linea con le finalità del sub-investimento)</w:t>
      </w:r>
    </w:p>
    <w:p w14:paraId="777218F4" w14:textId="77777777" w:rsidR="0083075E" w:rsidRDefault="0083075E">
      <w:pPr>
        <w:widowControl/>
        <w:pBdr>
          <w:top w:val="nil"/>
          <w:left w:val="nil"/>
          <w:bottom w:val="nil"/>
          <w:right w:val="nil"/>
          <w:between w:val="nil"/>
        </w:pBdr>
        <w:ind w:left="720" w:hanging="294"/>
        <w:jc w:val="both"/>
        <w:rPr>
          <w:b/>
          <w:color w:val="000000"/>
          <w:sz w:val="20"/>
          <w:szCs w:val="20"/>
        </w:rPr>
      </w:pPr>
    </w:p>
    <w:p w14:paraId="6F344EC2" w14:textId="77777777" w:rsidR="0083075E" w:rsidRDefault="0048226E">
      <w:pPr>
        <w:widowControl/>
        <w:pBdr>
          <w:top w:val="nil"/>
          <w:left w:val="nil"/>
          <w:bottom w:val="nil"/>
          <w:right w:val="nil"/>
          <w:between w:val="nil"/>
        </w:pBdr>
        <w:ind w:left="720" w:firstLine="414"/>
        <w:jc w:val="both"/>
        <w:rPr>
          <w:color w:val="000000"/>
          <w:sz w:val="20"/>
          <w:szCs w:val="20"/>
        </w:rPr>
      </w:pPr>
      <w:r>
        <w:rPr>
          <w:color w:val="000000"/>
          <w:sz w:val="20"/>
          <w:szCs w:val="20"/>
        </w:rPr>
        <w:t>X C.1 - Fornitura della strumentazione necessaria</w:t>
      </w:r>
    </w:p>
    <w:p w14:paraId="44BE6E13" w14:textId="77777777" w:rsidR="0083075E" w:rsidRDefault="0083075E">
      <w:pPr>
        <w:widowControl/>
        <w:pBdr>
          <w:top w:val="nil"/>
          <w:left w:val="nil"/>
          <w:bottom w:val="nil"/>
          <w:right w:val="nil"/>
          <w:between w:val="nil"/>
        </w:pBdr>
        <w:ind w:left="720" w:firstLine="414"/>
        <w:jc w:val="both"/>
        <w:rPr>
          <w:color w:val="000000"/>
          <w:sz w:val="20"/>
          <w:szCs w:val="20"/>
        </w:rPr>
      </w:pPr>
    </w:p>
    <w:p w14:paraId="5891A3A5" w14:textId="77777777" w:rsidR="0083075E" w:rsidRDefault="0048226E">
      <w:pPr>
        <w:widowControl/>
        <w:pBdr>
          <w:top w:val="nil"/>
          <w:left w:val="nil"/>
          <w:bottom w:val="nil"/>
          <w:right w:val="nil"/>
          <w:between w:val="nil"/>
        </w:pBdr>
        <w:spacing w:after="160"/>
        <w:ind w:left="720" w:firstLine="414"/>
        <w:jc w:val="both"/>
        <w:rPr>
          <w:color w:val="000000"/>
          <w:sz w:val="20"/>
          <w:szCs w:val="20"/>
        </w:rPr>
      </w:pPr>
      <w:r>
        <w:rPr>
          <w:color w:val="000000"/>
          <w:sz w:val="20"/>
          <w:szCs w:val="20"/>
        </w:rPr>
        <w:t>X C.2 -</w:t>
      </w:r>
      <w:r>
        <w:rPr>
          <w:rFonts w:ascii="Calibri" w:eastAsia="Calibri" w:hAnsi="Calibri" w:cs="Calibri"/>
          <w:color w:val="000000"/>
          <w:sz w:val="20"/>
          <w:szCs w:val="20"/>
        </w:rPr>
        <w:t xml:space="preserve"> </w:t>
      </w:r>
      <w:r>
        <w:rPr>
          <w:color w:val="000000"/>
          <w:sz w:val="20"/>
          <w:szCs w:val="20"/>
        </w:rPr>
        <w:t>Azioni di collegamento con enti e agenzie del territorio per tirocini formativi</w:t>
      </w:r>
    </w:p>
    <w:p w14:paraId="663FDB7D" w14:textId="77777777" w:rsidR="0083075E" w:rsidRDefault="0048226E">
      <w:pPr>
        <w:widowControl/>
        <w:rPr>
          <w:b/>
          <w:sz w:val="20"/>
          <w:szCs w:val="20"/>
        </w:rPr>
      </w:pPr>
      <w:r>
        <w:br w:type="page"/>
      </w:r>
    </w:p>
    <w:p w14:paraId="3AD42F7D" w14:textId="77777777" w:rsidR="0083075E" w:rsidRDefault="0048226E">
      <w:pPr>
        <w:widowControl/>
        <w:pBdr>
          <w:top w:val="nil"/>
          <w:left w:val="nil"/>
          <w:bottom w:val="nil"/>
          <w:right w:val="nil"/>
          <w:between w:val="nil"/>
        </w:pBdr>
        <w:spacing w:before="240" w:after="160" w:line="259" w:lineRule="auto"/>
        <w:ind w:left="720"/>
        <w:jc w:val="both"/>
        <w:rPr>
          <w:color w:val="000000"/>
        </w:rPr>
      </w:pPr>
      <w:r>
        <w:rPr>
          <w:b/>
          <w:color w:val="000000"/>
        </w:rPr>
        <w:lastRenderedPageBreak/>
        <w:t>4.3 Modalità di attuazione e rispetto delle linee di indirizzo e degli standard nazionali</w:t>
      </w:r>
    </w:p>
    <w:p w14:paraId="792EA985"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Specificare le modalità di attuazione del progetto e la coerenza rispetto: alle Linee guida sulla vita indipendente ed inclusione nella società delle persone con disabilità, elaborate nel 2018 dal Ministero del Lavoro e delle Politiche Sociali (Adottate con Decreto direttoriale 669 del 28 dicembre 2018).</w:t>
      </w:r>
    </w:p>
    <w:p w14:paraId="0E2A4EBA" w14:textId="77777777" w:rsidR="0083075E" w:rsidRDefault="0083075E">
      <w:pPr>
        <w:pBdr>
          <w:top w:val="single" w:sz="4" w:space="1" w:color="000000"/>
          <w:left w:val="single" w:sz="4" w:space="2" w:color="000000"/>
          <w:bottom w:val="single" w:sz="4" w:space="1" w:color="000000"/>
          <w:right w:val="single" w:sz="4" w:space="4" w:color="000000"/>
        </w:pBdr>
        <w:ind w:left="360"/>
        <w:jc w:val="both"/>
        <w:rPr>
          <w:i/>
          <w:sz w:val="20"/>
          <w:szCs w:val="20"/>
        </w:rPr>
      </w:pPr>
    </w:p>
    <w:p w14:paraId="081AEF58"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In particolare:</w:t>
      </w:r>
    </w:p>
    <w:p w14:paraId="0C5CB82C" w14:textId="77777777" w:rsidR="0083075E" w:rsidRDefault="0048226E">
      <w:pPr>
        <w:widowControl/>
        <w:numPr>
          <w:ilvl w:val="0"/>
          <w:numId w:val="1"/>
        </w:numPr>
        <w:pBdr>
          <w:top w:val="single" w:sz="4" w:space="1" w:color="000000"/>
          <w:left w:val="single" w:sz="4" w:space="2" w:color="000000"/>
          <w:bottom w:val="single" w:sz="4" w:space="1" w:color="000000"/>
          <w:right w:val="single" w:sz="4" w:space="4" w:color="000000"/>
          <w:between w:val="nil"/>
        </w:pBdr>
        <w:jc w:val="both"/>
        <w:rPr>
          <w:i/>
          <w:color w:val="000000"/>
          <w:sz w:val="20"/>
          <w:szCs w:val="20"/>
        </w:rPr>
      </w:pPr>
      <w:r>
        <w:rPr>
          <w:i/>
          <w:color w:val="000000"/>
          <w:sz w:val="20"/>
          <w:szCs w:val="20"/>
        </w:rPr>
        <w:t>Illustrare le azioni di collegamento previste tra servizi sociali, agenzie formative, ASL, servizi per l'impiego ai fini della realizzazione del progetto.</w:t>
      </w:r>
    </w:p>
    <w:p w14:paraId="5C12221C" w14:textId="77777777" w:rsidR="0083075E" w:rsidRPr="00EE68E2" w:rsidRDefault="0048226E">
      <w:pPr>
        <w:widowControl/>
        <w:numPr>
          <w:ilvl w:val="0"/>
          <w:numId w:val="1"/>
        </w:numPr>
        <w:pBdr>
          <w:top w:val="single" w:sz="4" w:space="1" w:color="000000"/>
          <w:left w:val="single" w:sz="4" w:space="2" w:color="000000"/>
          <w:bottom w:val="single" w:sz="4" w:space="1" w:color="000000"/>
          <w:right w:val="single" w:sz="4" w:space="4" w:color="000000"/>
          <w:between w:val="nil"/>
        </w:pBdr>
        <w:jc w:val="both"/>
        <w:rPr>
          <w:i/>
          <w:sz w:val="20"/>
          <w:szCs w:val="20"/>
        </w:rPr>
      </w:pPr>
      <w:r w:rsidRPr="00EE68E2">
        <w:rPr>
          <w:i/>
          <w:sz w:val="20"/>
          <w:szCs w:val="20"/>
        </w:rPr>
        <w:t xml:space="preserve">Indicare se il progetto individualizzato prevederà la partecipazione degli Enti del Terzo Settore. </w:t>
      </w:r>
    </w:p>
    <w:p w14:paraId="3EB379DE" w14:textId="429198B6" w:rsidR="0083075E" w:rsidRPr="00EE68E2" w:rsidRDefault="0048226E">
      <w:pPr>
        <w:widowControl/>
        <w:numPr>
          <w:ilvl w:val="0"/>
          <w:numId w:val="1"/>
        </w:numPr>
        <w:pBdr>
          <w:top w:val="single" w:sz="4" w:space="1" w:color="000000"/>
          <w:left w:val="single" w:sz="4" w:space="2" w:color="000000"/>
          <w:bottom w:val="single" w:sz="4" w:space="1" w:color="000000"/>
          <w:right w:val="single" w:sz="4" w:space="4" w:color="000000"/>
          <w:between w:val="nil"/>
        </w:pBdr>
        <w:jc w:val="both"/>
        <w:rPr>
          <w:i/>
          <w:sz w:val="20"/>
          <w:szCs w:val="20"/>
        </w:rPr>
      </w:pPr>
      <w:r w:rsidRPr="00EE68E2">
        <w:rPr>
          <w:i/>
          <w:sz w:val="20"/>
          <w:szCs w:val="20"/>
        </w:rPr>
        <w:t>Indicare se le attività di programmazione e monitoraggio delle politiche e dei servizi attivati prevederanno il coinvolgimento delle associazioni delle persone con disabilità e dei loro familiari</w:t>
      </w:r>
      <w:r w:rsidR="00EE68E2" w:rsidRPr="00EE68E2">
        <w:rPr>
          <w:i/>
          <w:sz w:val="20"/>
          <w:szCs w:val="20"/>
        </w:rPr>
        <w:t>.</w:t>
      </w:r>
    </w:p>
    <w:p w14:paraId="0657107F" w14:textId="77777777" w:rsidR="0083075E" w:rsidRDefault="0083075E">
      <w:pPr>
        <w:widowControl/>
        <w:pBdr>
          <w:top w:val="nil"/>
          <w:left w:val="nil"/>
          <w:bottom w:val="nil"/>
          <w:right w:val="nil"/>
          <w:between w:val="nil"/>
        </w:pBdr>
        <w:spacing w:after="160" w:line="259" w:lineRule="auto"/>
        <w:ind w:left="720"/>
        <w:jc w:val="both"/>
        <w:rPr>
          <w:b/>
          <w:color w:val="000000"/>
        </w:rPr>
      </w:pPr>
    </w:p>
    <w:p w14:paraId="0ADC7947" w14:textId="58161B3D" w:rsidR="0083075E" w:rsidRDefault="0048226E">
      <w:pPr>
        <w:pBdr>
          <w:top w:val="single" w:sz="4" w:space="1" w:color="000000"/>
          <w:left w:val="single" w:sz="4" w:space="2" w:color="000000"/>
          <w:bottom w:val="single" w:sz="4" w:space="1" w:color="000000"/>
          <w:right w:val="single" w:sz="4" w:space="4" w:color="000000"/>
        </w:pBdr>
        <w:ind w:left="360"/>
        <w:jc w:val="both"/>
        <w:rPr>
          <w:sz w:val="20"/>
          <w:szCs w:val="20"/>
          <w:highlight w:val="yellow"/>
        </w:rPr>
      </w:pPr>
      <w:r>
        <w:rPr>
          <w:i/>
          <w:sz w:val="20"/>
          <w:szCs w:val="20"/>
        </w:rPr>
        <w:t>(max 2000 caratteri)</w:t>
      </w:r>
      <w:r>
        <w:rPr>
          <w:b/>
          <w:color w:val="FF0000"/>
        </w:rPr>
        <w:t xml:space="preserve"> </w:t>
      </w:r>
    </w:p>
    <w:p w14:paraId="472554BC" w14:textId="77777777" w:rsidR="0083075E" w:rsidRDefault="0083075E">
      <w:pPr>
        <w:pBdr>
          <w:top w:val="single" w:sz="4" w:space="1" w:color="000000"/>
          <w:left w:val="single" w:sz="4" w:space="2" w:color="000000"/>
          <w:bottom w:val="single" w:sz="4" w:space="1" w:color="000000"/>
          <w:right w:val="single" w:sz="4" w:space="4" w:color="000000"/>
        </w:pBdr>
        <w:ind w:left="360"/>
        <w:jc w:val="both"/>
        <w:rPr>
          <w:sz w:val="20"/>
          <w:szCs w:val="20"/>
          <w:highlight w:val="yellow"/>
        </w:rPr>
      </w:pPr>
    </w:p>
    <w:p w14:paraId="7E30961F" w14:textId="631FE4E6" w:rsidR="0083075E" w:rsidRPr="00EE68E2" w:rsidRDefault="00DB1B34">
      <w:pPr>
        <w:pBdr>
          <w:top w:val="single" w:sz="4" w:space="1" w:color="000000"/>
          <w:left w:val="single" w:sz="4" w:space="2" w:color="000000"/>
          <w:bottom w:val="single" w:sz="4" w:space="1" w:color="000000"/>
          <w:right w:val="single" w:sz="4" w:space="4" w:color="000000"/>
        </w:pBdr>
        <w:ind w:left="360"/>
        <w:jc w:val="both"/>
        <w:rPr>
          <w:sz w:val="20"/>
          <w:szCs w:val="20"/>
        </w:rPr>
      </w:pPr>
      <w:r w:rsidRPr="00EE68E2">
        <w:rPr>
          <w:sz w:val="20"/>
          <w:szCs w:val="20"/>
        </w:rPr>
        <w:t>1.</w:t>
      </w:r>
      <w:r w:rsidR="0048226E" w:rsidRPr="00EE68E2">
        <w:rPr>
          <w:sz w:val="20"/>
          <w:szCs w:val="20"/>
        </w:rPr>
        <w:t xml:space="preserve">Il territorio Rhodense si dimostra conforme alle Linee guida sulla vita indipendente, soprattutto in riferimento alle azioni </w:t>
      </w:r>
      <w:r w:rsidRPr="00EE68E2">
        <w:rPr>
          <w:sz w:val="20"/>
          <w:szCs w:val="20"/>
        </w:rPr>
        <w:t>cit. a</w:t>
      </w:r>
      <w:r w:rsidR="0048226E" w:rsidRPr="00EE68E2">
        <w:rPr>
          <w:sz w:val="20"/>
          <w:szCs w:val="20"/>
        </w:rPr>
        <w:t>gli art. 16, 17, 18 e 19</w:t>
      </w:r>
      <w:r w:rsidRPr="00EE68E2">
        <w:rPr>
          <w:sz w:val="20"/>
          <w:szCs w:val="20"/>
        </w:rPr>
        <w:t xml:space="preserve"> del documento</w:t>
      </w:r>
      <w:r w:rsidR="0048226E" w:rsidRPr="00EE68E2">
        <w:rPr>
          <w:sz w:val="20"/>
          <w:szCs w:val="20"/>
        </w:rPr>
        <w:t xml:space="preserve">. La scelta di dotare il territorio di una </w:t>
      </w:r>
      <w:r w:rsidRPr="00EE68E2">
        <w:rPr>
          <w:sz w:val="20"/>
          <w:szCs w:val="20"/>
        </w:rPr>
        <w:t>ASC</w:t>
      </w:r>
      <w:r w:rsidR="0048226E" w:rsidRPr="00EE68E2">
        <w:rPr>
          <w:sz w:val="20"/>
          <w:szCs w:val="20"/>
        </w:rPr>
        <w:t xml:space="preserve"> (Sercop) e di una sua UO per la valutazione e l’orientamento delle PcD ha permesso di coordinare la maggior parte delle azioni e delle politiche destinate al potenziamento della qualità della vita. Tale UO, definita come UMA - Unità Multidimensionale d’Ambito, all’interno della progettazione 1.2, assume il ruolo di connettore non solo con l’utente ma anche con la realtà territoriale e con i suoi stakeholders. A tal proposito, si desidera sottolineare che, tramite l’Intervento 1.2, si propone di trasformare l’attuale sistema che prevede l’accreditamento esternalizzato dei Servizi rivolti alle PcD ad una modalità d’azione fondata sulla co-progettazione, che lasci la possibilità agli Enti gestori dei servizi del territorio di aderire liberamente a ciascuna fase progettuale apportando valore aggiunto ed innovazione. Il desiderio, infatti, è quello di individuare soggetti che si dimostrino maggiormente capaci di cooperare efficacemente con l’UMA</w:t>
      </w:r>
    </w:p>
    <w:p w14:paraId="28FC1DB2" w14:textId="2B59E7DD" w:rsidR="0083075E" w:rsidRPr="00EE68E2" w:rsidRDefault="00DB1B34">
      <w:pPr>
        <w:pBdr>
          <w:top w:val="single" w:sz="4" w:space="1" w:color="000000"/>
          <w:left w:val="single" w:sz="4" w:space="2" w:color="000000"/>
          <w:bottom w:val="single" w:sz="4" w:space="1" w:color="000000"/>
          <w:right w:val="single" w:sz="4" w:space="4" w:color="000000"/>
        </w:pBdr>
        <w:ind w:left="360"/>
        <w:jc w:val="both"/>
        <w:rPr>
          <w:sz w:val="20"/>
          <w:szCs w:val="20"/>
        </w:rPr>
      </w:pPr>
      <w:r w:rsidRPr="00EE68E2">
        <w:rPr>
          <w:sz w:val="20"/>
          <w:szCs w:val="20"/>
        </w:rPr>
        <w:t xml:space="preserve">2. e 3. </w:t>
      </w:r>
      <w:r w:rsidR="0048226E" w:rsidRPr="00EE68E2">
        <w:rPr>
          <w:sz w:val="20"/>
          <w:szCs w:val="20"/>
        </w:rPr>
        <w:t>Si individuano, pertanto, due livelli di governance a capo dell’intervento progettuale:</w:t>
      </w:r>
    </w:p>
    <w:p w14:paraId="6B0C0802" w14:textId="07E5FD1E" w:rsidR="0083075E" w:rsidRPr="00EE68E2" w:rsidRDefault="0048226E">
      <w:pPr>
        <w:pBdr>
          <w:top w:val="single" w:sz="4" w:space="1" w:color="000000"/>
          <w:left w:val="single" w:sz="4" w:space="2" w:color="000000"/>
          <w:bottom w:val="single" w:sz="4" w:space="1" w:color="000000"/>
          <w:right w:val="single" w:sz="4" w:space="4" w:color="000000"/>
        </w:pBdr>
        <w:ind w:left="360"/>
        <w:jc w:val="both"/>
        <w:rPr>
          <w:sz w:val="20"/>
          <w:szCs w:val="20"/>
        </w:rPr>
      </w:pPr>
      <w:r w:rsidRPr="00EE68E2">
        <w:rPr>
          <w:sz w:val="20"/>
          <w:szCs w:val="20"/>
        </w:rPr>
        <w:t>-un primo livello costituito da Pro</w:t>
      </w:r>
      <w:r w:rsidR="00D2660A" w:rsidRPr="00EE68E2">
        <w:rPr>
          <w:sz w:val="20"/>
          <w:szCs w:val="20"/>
        </w:rPr>
        <w:t>.</w:t>
      </w:r>
      <w:r w:rsidRPr="00EE68E2">
        <w:rPr>
          <w:sz w:val="20"/>
          <w:szCs w:val="20"/>
        </w:rPr>
        <w:t>di</w:t>
      </w:r>
      <w:r w:rsidR="00D2660A" w:rsidRPr="00EE68E2">
        <w:rPr>
          <w:sz w:val="20"/>
          <w:szCs w:val="20"/>
        </w:rPr>
        <w:t>.C</w:t>
      </w:r>
      <w:r w:rsidRPr="00EE68E2">
        <w:rPr>
          <w:sz w:val="20"/>
          <w:szCs w:val="20"/>
        </w:rPr>
        <w:t>a in rappresentanza di tutti gli attori che ruotano nel territorio e si occupano di PCD. Il gruppo di lavoro è composto dal coordinatore dell’UMA, 1 rappresentante dei Comuni dell’Ambito, uno degli Enti gestori del Terzo Settore e uno delle associazioni delle famiglie - quest’ultima colonna portante della co-progettazione e attualmente rappresentata dalla Fondazione di partecipazione Dopo di Noi di Cornaredo</w:t>
      </w:r>
      <w:r w:rsidR="00876D93" w:rsidRPr="00EE68E2">
        <w:rPr>
          <w:sz w:val="20"/>
          <w:szCs w:val="20"/>
        </w:rPr>
        <w:t>. Prodica</w:t>
      </w:r>
      <w:r w:rsidRPr="00EE68E2">
        <w:rPr>
          <w:sz w:val="20"/>
          <w:szCs w:val="20"/>
        </w:rPr>
        <w:t xml:space="preserve"> costituirà la Cabina di regia della co-progettazione, indirizzando i Partner selezionati sulla base delle linee strategiche d’intervento individuate ed in linea con le Linee Guida sulla vita indipendente.</w:t>
      </w:r>
    </w:p>
    <w:p w14:paraId="630FBC95" w14:textId="599D416A" w:rsidR="0083075E" w:rsidRPr="00EE68E2" w:rsidRDefault="0048226E" w:rsidP="00DB1B34">
      <w:pPr>
        <w:pBdr>
          <w:top w:val="single" w:sz="4" w:space="1" w:color="000000"/>
          <w:left w:val="single" w:sz="4" w:space="2" w:color="000000"/>
          <w:bottom w:val="single" w:sz="4" w:space="1" w:color="000000"/>
          <w:right w:val="single" w:sz="4" w:space="4" w:color="000000"/>
        </w:pBdr>
        <w:ind w:left="360"/>
        <w:jc w:val="both"/>
        <w:rPr>
          <w:sz w:val="20"/>
          <w:szCs w:val="20"/>
        </w:rPr>
      </w:pPr>
      <w:r w:rsidRPr="00EE68E2">
        <w:rPr>
          <w:sz w:val="20"/>
          <w:szCs w:val="20"/>
        </w:rPr>
        <w:t>-un secondo livello costituito dai partner co</w:t>
      </w:r>
      <w:r w:rsidR="00D2660A" w:rsidRPr="00EE68E2">
        <w:rPr>
          <w:sz w:val="20"/>
          <w:szCs w:val="20"/>
        </w:rPr>
        <w:t>-</w:t>
      </w:r>
      <w:r w:rsidRPr="00EE68E2">
        <w:rPr>
          <w:sz w:val="20"/>
          <w:szCs w:val="20"/>
        </w:rPr>
        <w:t>progettanti, che si attiveranno nella strutturazione degli interventi progettuali, accompagnando i Progetti Individualizzati attivati dall’UMA, di volta in volta, con specifiche progettualità. Questo secondo livello si presume sin da ora includa la più ampia rappresentanza di enti qualificati sull’area della disabilità a livello territoriale.</w:t>
      </w:r>
    </w:p>
    <w:p w14:paraId="6DC290E5" w14:textId="77777777" w:rsidR="0083075E" w:rsidRDefault="0048226E">
      <w:pPr>
        <w:widowControl/>
        <w:pBdr>
          <w:top w:val="nil"/>
          <w:left w:val="nil"/>
          <w:bottom w:val="nil"/>
          <w:right w:val="nil"/>
          <w:between w:val="nil"/>
        </w:pBdr>
        <w:spacing w:before="240" w:after="160" w:line="259" w:lineRule="auto"/>
        <w:ind w:left="720"/>
        <w:jc w:val="both"/>
        <w:rPr>
          <w:color w:val="000000"/>
        </w:rPr>
      </w:pPr>
      <w:r>
        <w:rPr>
          <w:b/>
          <w:color w:val="000000"/>
        </w:rPr>
        <w:t>4.4 Risultati attesi</w:t>
      </w:r>
    </w:p>
    <w:p w14:paraId="5C3D8931"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 xml:space="preserve">Fornire una descrizione dei risultati (qualitativi e quantitativi) che attraverso la proposta progettuale si intendono conseguire. </w:t>
      </w:r>
    </w:p>
    <w:p w14:paraId="3FC4FB23"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Illustrare in particolare:</w:t>
      </w:r>
    </w:p>
    <w:p w14:paraId="02E33B7F"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a) l’eventuale mantenimento, oltre la conclusione dell’intervento, dei benefici del progetto (in termini di autonomia e di continuità assistenziale) per gli individui coinvolti e per il territorio;</w:t>
      </w:r>
    </w:p>
    <w:p w14:paraId="626E1914"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b) l’eventuale adozione di strumenti utili alla replicabilità/trasferibilità dell’intervento, anche mediante azioni di valutazione.</w:t>
      </w:r>
    </w:p>
    <w:p w14:paraId="34C4F8F9" w14:textId="77777777" w:rsidR="0083075E" w:rsidRDefault="0083075E">
      <w:pPr>
        <w:pBdr>
          <w:top w:val="single" w:sz="4" w:space="1" w:color="000000"/>
          <w:left w:val="single" w:sz="4" w:space="2" w:color="000000"/>
          <w:bottom w:val="single" w:sz="4" w:space="1" w:color="000000"/>
          <w:right w:val="single" w:sz="4" w:space="4" w:color="000000"/>
        </w:pBdr>
        <w:ind w:left="360"/>
        <w:jc w:val="both"/>
        <w:rPr>
          <w:i/>
          <w:sz w:val="20"/>
          <w:szCs w:val="20"/>
        </w:rPr>
      </w:pPr>
    </w:p>
    <w:p w14:paraId="039037BC" w14:textId="77777777"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Compilare infine la griglia sottostante.</w:t>
      </w:r>
    </w:p>
    <w:p w14:paraId="4EB6E184" w14:textId="77777777" w:rsidR="0083075E" w:rsidRDefault="0083075E">
      <w:pPr>
        <w:widowControl/>
        <w:pBdr>
          <w:top w:val="nil"/>
          <w:left w:val="nil"/>
          <w:bottom w:val="nil"/>
          <w:right w:val="nil"/>
          <w:between w:val="nil"/>
        </w:pBdr>
        <w:spacing w:after="160" w:line="259" w:lineRule="auto"/>
        <w:ind w:left="720"/>
        <w:jc w:val="both"/>
        <w:rPr>
          <w:color w:val="000000"/>
        </w:rPr>
      </w:pPr>
    </w:p>
    <w:p w14:paraId="58F663F6" w14:textId="1212BAB5" w:rsidR="0083075E" w:rsidRDefault="0048226E">
      <w:pPr>
        <w:pBdr>
          <w:top w:val="single" w:sz="4" w:space="1" w:color="000000"/>
          <w:left w:val="single" w:sz="4" w:space="2" w:color="000000"/>
          <w:bottom w:val="single" w:sz="4" w:space="1" w:color="000000"/>
          <w:right w:val="single" w:sz="4" w:space="4" w:color="000000"/>
        </w:pBdr>
        <w:ind w:left="360"/>
        <w:jc w:val="both"/>
        <w:rPr>
          <w:i/>
          <w:sz w:val="20"/>
          <w:szCs w:val="20"/>
        </w:rPr>
      </w:pPr>
      <w:r>
        <w:rPr>
          <w:i/>
          <w:sz w:val="20"/>
          <w:szCs w:val="20"/>
        </w:rPr>
        <w:t xml:space="preserve">(max 2000 caratteri) </w:t>
      </w:r>
    </w:p>
    <w:p w14:paraId="7F65BA7E" w14:textId="30C23341" w:rsidR="0083075E" w:rsidRPr="00E30320" w:rsidRDefault="0048226E">
      <w:pPr>
        <w:pBdr>
          <w:top w:val="single" w:sz="4" w:space="1" w:color="000000"/>
          <w:left w:val="single" w:sz="4" w:space="2" w:color="000000"/>
          <w:bottom w:val="single" w:sz="4" w:space="1" w:color="000000"/>
          <w:right w:val="single" w:sz="4" w:space="4" w:color="000000"/>
        </w:pBdr>
        <w:ind w:left="360"/>
        <w:jc w:val="both"/>
        <w:rPr>
          <w:sz w:val="20"/>
          <w:szCs w:val="20"/>
        </w:rPr>
      </w:pPr>
      <w:r w:rsidRPr="00E30320">
        <w:rPr>
          <w:sz w:val="20"/>
          <w:szCs w:val="20"/>
        </w:rPr>
        <w:t>1. Potenziare la capacità di redigere PdV personalizzati che vedano il protagonismo della PcD e della sua famiglia. Si ipotizza di sviluppare un numero di progetti compresi tra le 1</w:t>
      </w:r>
      <w:r w:rsidR="00592D00" w:rsidRPr="00E30320">
        <w:rPr>
          <w:sz w:val="20"/>
          <w:szCs w:val="20"/>
        </w:rPr>
        <w:t>2</w:t>
      </w:r>
      <w:r w:rsidRPr="00E30320">
        <w:rPr>
          <w:sz w:val="20"/>
          <w:szCs w:val="20"/>
        </w:rPr>
        <w:t xml:space="preserve"> e le 15 unità, in collaborazione con enti gestori e famiglie, già aderenti a Pro.Di.Ca. La competenza maturata nel triennio sarà patrimonio conoscitivo dell’UMA che ne garantirà la replicabilità nel tempo</w:t>
      </w:r>
    </w:p>
    <w:p w14:paraId="7CB063B7" w14:textId="29E55FFC" w:rsidR="0083075E" w:rsidRPr="00E30320" w:rsidRDefault="0048226E">
      <w:pPr>
        <w:pBdr>
          <w:top w:val="single" w:sz="4" w:space="1" w:color="000000"/>
          <w:left w:val="single" w:sz="4" w:space="2" w:color="000000"/>
          <w:bottom w:val="single" w:sz="4" w:space="1" w:color="000000"/>
          <w:right w:val="single" w:sz="4" w:space="4" w:color="000000"/>
        </w:pBdr>
        <w:ind w:left="360"/>
        <w:jc w:val="both"/>
        <w:rPr>
          <w:sz w:val="20"/>
          <w:szCs w:val="20"/>
        </w:rPr>
      </w:pPr>
      <w:r w:rsidRPr="00E30320">
        <w:rPr>
          <w:sz w:val="20"/>
          <w:szCs w:val="20"/>
        </w:rPr>
        <w:t>2. Aumentare la possibilità garantita al singolo di partecipare attivamente alla redazione ed allo sviluppo del proprio PdV (anche utilizzando strumenti come le interviste sulla QdV), coinvolgendo anche le famiglie e riconoscendone il ruolo fondamentale.</w:t>
      </w:r>
      <w:r w:rsidR="00D96EB0" w:rsidRPr="00E30320">
        <w:rPr>
          <w:sz w:val="20"/>
          <w:szCs w:val="20"/>
        </w:rPr>
        <w:t xml:space="preserve"> Una corretta formazione rivolta agli operatori e l’utilizzo di pratiche progettuali inclusive sarà un passo incrementale verso la piena realizzazione del diritto, non più contraibile, all’autodeterminazione.</w:t>
      </w:r>
      <w:r w:rsidRPr="00E30320">
        <w:rPr>
          <w:sz w:val="20"/>
          <w:szCs w:val="20"/>
        </w:rPr>
        <w:t xml:space="preserve"> </w:t>
      </w:r>
    </w:p>
    <w:p w14:paraId="15EE4BB5" w14:textId="77777777" w:rsidR="0083075E" w:rsidRPr="00E30320" w:rsidRDefault="0048226E">
      <w:pPr>
        <w:pBdr>
          <w:top w:val="single" w:sz="4" w:space="1" w:color="000000"/>
          <w:left w:val="single" w:sz="4" w:space="2" w:color="000000"/>
          <w:bottom w:val="single" w:sz="4" w:space="1" w:color="000000"/>
          <w:right w:val="single" w:sz="4" w:space="4" w:color="000000"/>
        </w:pBdr>
        <w:ind w:left="360"/>
        <w:jc w:val="both"/>
        <w:rPr>
          <w:sz w:val="20"/>
          <w:szCs w:val="20"/>
        </w:rPr>
      </w:pPr>
      <w:r w:rsidRPr="00E30320">
        <w:rPr>
          <w:sz w:val="20"/>
          <w:szCs w:val="20"/>
        </w:rPr>
        <w:t xml:space="preserve">3. Riorganizzare, in coerenza con i PdV nuove modalità di presa in carico e di pianificazione degli interventi educativi. Ci si adopererà per diffondere una nuova cultura di protagonismo che possa permettere alla PcD di scegliere le proprie </w:t>
      </w:r>
      <w:r w:rsidRPr="00E30320">
        <w:rPr>
          <w:sz w:val="20"/>
          <w:szCs w:val="20"/>
        </w:rPr>
        <w:lastRenderedPageBreak/>
        <w:t>attività in base alle proprie aspettative/gusti/bisogni e non solo alle organizzazioni interne alle unità di offerta. L’approssimazione a questo obiettivo sarà facilitata e garantita nel tempo da percorsi formativi ad hoc, aperti anche ad operatori di altri territori.</w:t>
      </w:r>
    </w:p>
    <w:p w14:paraId="71DB2BB4" w14:textId="77777777" w:rsidR="0083075E" w:rsidRPr="00E30320" w:rsidRDefault="0048226E">
      <w:pPr>
        <w:pBdr>
          <w:top w:val="single" w:sz="4" w:space="1" w:color="000000"/>
          <w:left w:val="single" w:sz="4" w:space="2" w:color="000000"/>
          <w:bottom w:val="single" w:sz="4" w:space="1" w:color="000000"/>
          <w:right w:val="single" w:sz="4" w:space="4" w:color="000000"/>
        </w:pBdr>
        <w:ind w:left="360"/>
        <w:jc w:val="both"/>
        <w:rPr>
          <w:sz w:val="20"/>
          <w:szCs w:val="20"/>
        </w:rPr>
      </w:pPr>
      <w:r w:rsidRPr="00E30320">
        <w:rPr>
          <w:sz w:val="20"/>
          <w:szCs w:val="20"/>
        </w:rPr>
        <w:t xml:space="preserve">4. Creare due poli per l’abitare interdipendente, in luoghi caratterizzati dalla piena inclusione nel contesto sociale, favorendo il pieno scambio con gli altri cittadini. La replicabilità sarà garantita dal ridotto impatto economico (rispetto al costo di strutture “classiche”) e dal mutuo aiuto garantito dall’interscambio con i vicini, con i familiari, con gli abitanti del quartiere/paese, etc…. </w:t>
      </w:r>
    </w:p>
    <w:p w14:paraId="00288724" w14:textId="77777777" w:rsidR="0083075E" w:rsidRPr="00E30320" w:rsidRDefault="0048226E">
      <w:pPr>
        <w:pBdr>
          <w:top w:val="single" w:sz="4" w:space="1" w:color="000000"/>
          <w:left w:val="single" w:sz="4" w:space="2" w:color="000000"/>
          <w:bottom w:val="single" w:sz="4" w:space="1" w:color="000000"/>
          <w:right w:val="single" w:sz="4" w:space="4" w:color="000000"/>
        </w:pBdr>
        <w:ind w:left="360"/>
        <w:jc w:val="both"/>
        <w:rPr>
          <w:sz w:val="20"/>
          <w:szCs w:val="20"/>
        </w:rPr>
      </w:pPr>
      <w:r w:rsidRPr="00E30320">
        <w:rPr>
          <w:sz w:val="20"/>
          <w:szCs w:val="20"/>
        </w:rPr>
        <w:t>5. Creare forte sinergia tra il PdV ed il relativo budget di progetto, che permetta di prevedere nel medio periodo le risorse necessarie alla realizzazione delle mete esistenziali autodeterminate e le modalità di reperimento. Questa particolare attenzione, che include le risorse contestuali e personali, permette di vincolare l’intero sistema (SerCoP, Amministrazioni, Persona, Famiglia, Enti gestori, Territorio…) agli obiettivi individuati e di valutarne tanto l’impatto sociale quanto quello economico, monitorandone al contempo la replicabilità nel tempo.</w:t>
      </w:r>
    </w:p>
    <w:p w14:paraId="26AE9DDD" w14:textId="77777777" w:rsidR="00EE68E2" w:rsidRDefault="00EE68E2">
      <w:pPr>
        <w:widowControl/>
        <w:pBdr>
          <w:top w:val="nil"/>
          <w:left w:val="nil"/>
          <w:bottom w:val="nil"/>
          <w:right w:val="nil"/>
          <w:between w:val="nil"/>
        </w:pBdr>
        <w:spacing w:line="259" w:lineRule="auto"/>
        <w:ind w:left="284"/>
        <w:jc w:val="both"/>
        <w:rPr>
          <w:sz w:val="20"/>
          <w:szCs w:val="20"/>
        </w:rPr>
      </w:pPr>
    </w:p>
    <w:p w14:paraId="5B3DFA45" w14:textId="77777777" w:rsidR="0083075E" w:rsidRDefault="0083075E">
      <w:pPr>
        <w:widowControl/>
        <w:pBdr>
          <w:top w:val="nil"/>
          <w:left w:val="nil"/>
          <w:bottom w:val="nil"/>
          <w:right w:val="nil"/>
          <w:between w:val="nil"/>
        </w:pBdr>
        <w:spacing w:line="259" w:lineRule="auto"/>
        <w:ind w:left="284"/>
        <w:jc w:val="both"/>
        <w:rPr>
          <w:sz w:val="20"/>
          <w:szCs w:val="20"/>
        </w:rPr>
      </w:pPr>
    </w:p>
    <w:p w14:paraId="73B70C7E" w14:textId="77777777" w:rsidR="0083075E" w:rsidRDefault="0048226E">
      <w:pPr>
        <w:widowControl/>
        <w:pBdr>
          <w:top w:val="nil"/>
          <w:left w:val="nil"/>
          <w:bottom w:val="nil"/>
          <w:right w:val="nil"/>
          <w:between w:val="nil"/>
        </w:pBdr>
        <w:spacing w:line="259" w:lineRule="auto"/>
        <w:jc w:val="both"/>
        <w:rPr>
          <w:color w:val="000000"/>
          <w:sz w:val="20"/>
          <w:szCs w:val="20"/>
        </w:rPr>
      </w:pPr>
      <w:r>
        <w:rPr>
          <w:color w:val="000000"/>
          <w:sz w:val="20"/>
          <w:szCs w:val="20"/>
        </w:rPr>
        <w:t>Indicare il numero di gruppi appartamento che si prevede di realizzare e il numero atteso di beneficiari, inteso come il numero di persone con disabilità che, in virtù del proprio progetto personalizzato, saranno avviate al percorso di autonomia abitativa nei gruppi appartamento costituiti e al percorso di avviamento al lavoro anche a distanza, nella misura e nelle modalità previste dal progetto personalizzato, che avrà cura di prevedere anche gli aspetti di socializzazione, per scongiurare l’isolamento sociale.</w:t>
      </w:r>
    </w:p>
    <w:p w14:paraId="50673F66" w14:textId="77777777" w:rsidR="0083075E" w:rsidRDefault="0083075E">
      <w:pPr>
        <w:widowControl/>
        <w:pBdr>
          <w:top w:val="nil"/>
          <w:left w:val="nil"/>
          <w:bottom w:val="nil"/>
          <w:right w:val="nil"/>
          <w:between w:val="nil"/>
        </w:pBdr>
        <w:spacing w:after="160" w:line="259" w:lineRule="auto"/>
        <w:ind w:left="720"/>
        <w:jc w:val="both"/>
        <w:rPr>
          <w:color w:val="000000"/>
        </w:rPr>
      </w:pPr>
    </w:p>
    <w:tbl>
      <w:tblPr>
        <w:tblStyle w:val="a6"/>
        <w:tblW w:w="9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2262"/>
      </w:tblGrid>
      <w:tr w:rsidR="0083075E" w14:paraId="78E1891D" w14:textId="77777777">
        <w:tc>
          <w:tcPr>
            <w:tcW w:w="7087" w:type="dxa"/>
          </w:tcPr>
          <w:p w14:paraId="23F80F30" w14:textId="77777777" w:rsidR="0083075E" w:rsidRDefault="0048226E">
            <w:pPr>
              <w:widowControl/>
              <w:pBdr>
                <w:top w:val="nil"/>
                <w:left w:val="nil"/>
                <w:bottom w:val="nil"/>
                <w:right w:val="nil"/>
                <w:between w:val="nil"/>
              </w:pBdr>
              <w:spacing w:after="160" w:line="259" w:lineRule="auto"/>
              <w:jc w:val="both"/>
              <w:rPr>
                <w:color w:val="000000"/>
                <w:sz w:val="20"/>
                <w:szCs w:val="20"/>
              </w:rPr>
            </w:pPr>
            <w:r>
              <w:rPr>
                <w:color w:val="000000"/>
                <w:sz w:val="20"/>
                <w:szCs w:val="20"/>
              </w:rPr>
              <w:t>Numero di gruppi appartamento</w:t>
            </w:r>
          </w:p>
        </w:tc>
        <w:tc>
          <w:tcPr>
            <w:tcW w:w="2262" w:type="dxa"/>
          </w:tcPr>
          <w:p w14:paraId="7E6B63D3" w14:textId="2C2A5701" w:rsidR="0083075E" w:rsidRDefault="0048226E">
            <w:pPr>
              <w:widowControl/>
              <w:pBdr>
                <w:top w:val="nil"/>
                <w:left w:val="nil"/>
                <w:bottom w:val="nil"/>
                <w:right w:val="nil"/>
                <w:between w:val="nil"/>
              </w:pBdr>
              <w:spacing w:after="160" w:line="259" w:lineRule="auto"/>
              <w:jc w:val="both"/>
              <w:rPr>
                <w:color w:val="000000"/>
                <w:sz w:val="20"/>
                <w:szCs w:val="20"/>
                <w:highlight w:val="white"/>
              </w:rPr>
            </w:pPr>
            <w:r>
              <w:rPr>
                <w:sz w:val="20"/>
                <w:szCs w:val="20"/>
                <w:highlight w:val="white"/>
              </w:rPr>
              <w:t>2</w:t>
            </w:r>
            <w:r w:rsidR="00D96EB0">
              <w:rPr>
                <w:sz w:val="20"/>
                <w:szCs w:val="20"/>
                <w:highlight w:val="white"/>
              </w:rPr>
              <w:t xml:space="preserve"> </w:t>
            </w:r>
          </w:p>
        </w:tc>
      </w:tr>
      <w:tr w:rsidR="0083075E" w14:paraId="74C5483E" w14:textId="77777777">
        <w:tc>
          <w:tcPr>
            <w:tcW w:w="7087" w:type="dxa"/>
          </w:tcPr>
          <w:p w14:paraId="7F561A4A" w14:textId="77777777" w:rsidR="0083075E" w:rsidRDefault="0048226E">
            <w:pPr>
              <w:widowControl/>
              <w:pBdr>
                <w:top w:val="nil"/>
                <w:left w:val="nil"/>
                <w:bottom w:val="nil"/>
                <w:right w:val="nil"/>
                <w:between w:val="nil"/>
              </w:pBdr>
              <w:spacing w:after="160" w:line="259" w:lineRule="auto"/>
              <w:jc w:val="both"/>
              <w:rPr>
                <w:color w:val="000000"/>
                <w:sz w:val="20"/>
                <w:szCs w:val="20"/>
              </w:rPr>
            </w:pPr>
            <w:r>
              <w:rPr>
                <w:color w:val="000000"/>
                <w:sz w:val="20"/>
                <w:szCs w:val="20"/>
              </w:rPr>
              <w:t>Numero di beneficiari</w:t>
            </w:r>
          </w:p>
        </w:tc>
        <w:tc>
          <w:tcPr>
            <w:tcW w:w="2262" w:type="dxa"/>
          </w:tcPr>
          <w:p w14:paraId="253B735C" w14:textId="45FA0567" w:rsidR="0083075E" w:rsidRPr="003C4AC5" w:rsidRDefault="00592D00">
            <w:pPr>
              <w:widowControl/>
              <w:pBdr>
                <w:top w:val="nil"/>
                <w:left w:val="nil"/>
                <w:bottom w:val="nil"/>
                <w:right w:val="nil"/>
                <w:between w:val="nil"/>
              </w:pBdr>
              <w:spacing w:after="160" w:line="259" w:lineRule="auto"/>
              <w:jc w:val="both"/>
              <w:rPr>
                <w:strike/>
                <w:color w:val="000000"/>
                <w:sz w:val="20"/>
                <w:szCs w:val="20"/>
              </w:rPr>
            </w:pPr>
            <w:r w:rsidRPr="003C4AC5">
              <w:rPr>
                <w:color w:val="000000"/>
                <w:sz w:val="20"/>
                <w:szCs w:val="20"/>
              </w:rPr>
              <w:t>12</w:t>
            </w:r>
            <w:r w:rsidR="0048226E" w:rsidRPr="003C4AC5">
              <w:rPr>
                <w:color w:val="000000"/>
                <w:sz w:val="20"/>
                <w:szCs w:val="20"/>
              </w:rPr>
              <w:t xml:space="preserve"> </w:t>
            </w:r>
            <w:r w:rsidR="006179D9" w:rsidRPr="003C4AC5">
              <w:rPr>
                <w:color w:val="000000"/>
                <w:sz w:val="20"/>
                <w:szCs w:val="20"/>
              </w:rPr>
              <w:t xml:space="preserve"> </w:t>
            </w:r>
          </w:p>
        </w:tc>
      </w:tr>
      <w:tr w:rsidR="0083075E" w14:paraId="38EF6ADB" w14:textId="77777777">
        <w:tc>
          <w:tcPr>
            <w:tcW w:w="7087" w:type="dxa"/>
          </w:tcPr>
          <w:p w14:paraId="4F7158BA" w14:textId="77777777" w:rsidR="0083075E" w:rsidRDefault="0048226E">
            <w:pPr>
              <w:widowControl/>
              <w:pBdr>
                <w:top w:val="nil"/>
                <w:left w:val="nil"/>
                <w:bottom w:val="nil"/>
                <w:right w:val="nil"/>
                <w:between w:val="nil"/>
              </w:pBdr>
              <w:spacing w:after="160" w:line="259" w:lineRule="auto"/>
              <w:jc w:val="both"/>
              <w:rPr>
                <w:color w:val="000000"/>
                <w:sz w:val="20"/>
                <w:szCs w:val="20"/>
              </w:rPr>
            </w:pPr>
            <w:r>
              <w:rPr>
                <w:color w:val="000000"/>
                <w:sz w:val="20"/>
                <w:szCs w:val="20"/>
              </w:rPr>
              <w:t>% dei beneficiari raggiunti dall’intervento rispetto al numero dei potenziali beneficiari nel territorio</w:t>
            </w:r>
          </w:p>
        </w:tc>
        <w:tc>
          <w:tcPr>
            <w:tcW w:w="2262" w:type="dxa"/>
          </w:tcPr>
          <w:p w14:paraId="4A65A81E" w14:textId="6F5884B9" w:rsidR="0083075E" w:rsidRDefault="0083075E">
            <w:pPr>
              <w:widowControl/>
              <w:pBdr>
                <w:top w:val="nil"/>
                <w:left w:val="nil"/>
                <w:bottom w:val="nil"/>
                <w:right w:val="nil"/>
                <w:between w:val="nil"/>
              </w:pBdr>
              <w:spacing w:after="160" w:line="259" w:lineRule="auto"/>
              <w:jc w:val="both"/>
              <w:rPr>
                <w:color w:val="000000"/>
                <w:sz w:val="20"/>
                <w:szCs w:val="20"/>
              </w:rPr>
            </w:pPr>
          </w:p>
        </w:tc>
      </w:tr>
    </w:tbl>
    <w:p w14:paraId="53E312DF" w14:textId="77777777" w:rsidR="0083075E" w:rsidRDefault="0048226E">
      <w:pPr>
        <w:widowControl/>
      </w:pPr>
      <w:r>
        <w:br w:type="page"/>
      </w:r>
    </w:p>
    <w:p w14:paraId="4957E182" w14:textId="77777777" w:rsidR="0083075E" w:rsidRDefault="0048226E">
      <w:pPr>
        <w:pStyle w:val="Titolo1"/>
        <w:numPr>
          <w:ilvl w:val="0"/>
          <w:numId w:val="2"/>
        </w:numPr>
        <w:spacing w:after="160" w:line="259" w:lineRule="auto"/>
        <w:jc w:val="both"/>
        <w:rPr>
          <w:rFonts w:ascii="Times New Roman" w:eastAsia="Times New Roman" w:hAnsi="Times New Roman" w:cs="Times New Roman"/>
          <w:b/>
          <w:color w:val="000000"/>
          <w:sz w:val="24"/>
          <w:szCs w:val="24"/>
        </w:rPr>
      </w:pPr>
      <w:bookmarkStart w:id="8" w:name="_heading=h.1t3h5sf" w:colFirst="0" w:colLast="0"/>
      <w:bookmarkEnd w:id="8"/>
      <w:r>
        <w:rPr>
          <w:rFonts w:ascii="Times New Roman" w:eastAsia="Times New Roman" w:hAnsi="Times New Roman" w:cs="Times New Roman"/>
          <w:b/>
          <w:color w:val="000000"/>
          <w:sz w:val="24"/>
          <w:szCs w:val="24"/>
        </w:rPr>
        <w:lastRenderedPageBreak/>
        <w:t>Piano finanziario</w:t>
      </w:r>
    </w:p>
    <w:p w14:paraId="4B7312AA" w14:textId="77777777" w:rsidR="0083075E" w:rsidRDefault="0083075E">
      <w:pPr>
        <w:widowControl/>
      </w:pPr>
    </w:p>
    <w:p w14:paraId="189FE6D1" w14:textId="77777777" w:rsidR="0083075E" w:rsidRDefault="0048226E">
      <w:pPr>
        <w:pBdr>
          <w:top w:val="single" w:sz="4" w:space="1" w:color="000000"/>
          <w:left w:val="single" w:sz="4" w:space="21" w:color="000000"/>
          <w:bottom w:val="single" w:sz="4" w:space="1" w:color="000000"/>
          <w:right w:val="single" w:sz="4" w:space="4" w:color="000000"/>
        </w:pBdr>
        <w:ind w:left="360"/>
        <w:jc w:val="both"/>
        <w:rPr>
          <w:i/>
          <w:sz w:val="20"/>
          <w:szCs w:val="20"/>
        </w:rPr>
      </w:pPr>
      <w:r>
        <w:rPr>
          <w:i/>
          <w:sz w:val="20"/>
          <w:szCs w:val="20"/>
        </w:rPr>
        <w:t>Il Piano finanziario è da compilare in base a quanto previsto dall’art. 9 “Spese ammissibili” dell’Avviso 1/2022 e dalla Circolare MEF-RGS n. 4 del 18/01/2022.</w:t>
      </w:r>
    </w:p>
    <w:p w14:paraId="49669859" w14:textId="77777777" w:rsidR="0083075E" w:rsidRDefault="0083075E">
      <w:pPr>
        <w:widowControl/>
      </w:pPr>
    </w:p>
    <w:tbl>
      <w:tblPr>
        <w:tblStyle w:val="a7"/>
        <w:tblW w:w="9771" w:type="dxa"/>
        <w:tblInd w:w="0" w:type="dxa"/>
        <w:tblLayout w:type="fixed"/>
        <w:tblLook w:val="0400" w:firstRow="0" w:lastRow="0" w:firstColumn="0" w:lastColumn="0" w:noHBand="0" w:noVBand="1"/>
      </w:tblPr>
      <w:tblGrid>
        <w:gridCol w:w="1365"/>
        <w:gridCol w:w="1364"/>
        <w:gridCol w:w="1260"/>
        <w:gridCol w:w="1260"/>
        <w:gridCol w:w="1260"/>
        <w:gridCol w:w="1083"/>
        <w:gridCol w:w="8"/>
        <w:gridCol w:w="1022"/>
        <w:gridCol w:w="1149"/>
      </w:tblGrid>
      <w:tr w:rsidR="0083075E" w14:paraId="13E84213" w14:textId="77777777">
        <w:trPr>
          <w:trHeight w:val="263"/>
        </w:trPr>
        <w:tc>
          <w:tcPr>
            <w:tcW w:w="1365" w:type="dxa"/>
            <w:tcBorders>
              <w:top w:val="single" w:sz="4" w:space="0" w:color="000000"/>
              <w:left w:val="single" w:sz="4" w:space="0" w:color="000000"/>
              <w:bottom w:val="single" w:sz="4" w:space="0" w:color="000000"/>
              <w:right w:val="single" w:sz="4" w:space="0" w:color="000000"/>
            </w:tcBorders>
            <w:shd w:val="clear" w:color="auto" w:fill="D9D9D9"/>
          </w:tcPr>
          <w:p w14:paraId="7FEF5F8D" w14:textId="77777777" w:rsidR="0083075E" w:rsidRDefault="0083075E">
            <w:pPr>
              <w:widowControl/>
              <w:jc w:val="center"/>
              <w:rPr>
                <w:b/>
                <w:color w:val="000000"/>
                <w:sz w:val="20"/>
                <w:szCs w:val="20"/>
              </w:rPr>
            </w:pPr>
          </w:p>
        </w:tc>
        <w:tc>
          <w:tcPr>
            <w:tcW w:w="8406" w:type="dxa"/>
            <w:gridSpan w:val="8"/>
            <w:tcBorders>
              <w:top w:val="single" w:sz="4" w:space="0" w:color="000000"/>
              <w:left w:val="single" w:sz="4" w:space="0" w:color="000000"/>
              <w:bottom w:val="single" w:sz="4" w:space="0" w:color="000000"/>
              <w:right w:val="single" w:sz="4" w:space="0" w:color="000000"/>
            </w:tcBorders>
            <w:shd w:val="clear" w:color="auto" w:fill="D9D9D9"/>
          </w:tcPr>
          <w:p w14:paraId="1D31A088" w14:textId="77777777" w:rsidR="0083075E" w:rsidRDefault="0048226E">
            <w:pPr>
              <w:widowControl/>
              <w:jc w:val="center"/>
              <w:rPr>
                <w:b/>
                <w:color w:val="000000"/>
                <w:sz w:val="20"/>
                <w:szCs w:val="20"/>
              </w:rPr>
            </w:pPr>
            <w:r>
              <w:rPr>
                <w:b/>
                <w:color w:val="000000"/>
                <w:sz w:val="20"/>
                <w:szCs w:val="20"/>
              </w:rPr>
              <w:t>Scheda n. 2 - Piano finanziario</w:t>
            </w:r>
          </w:p>
        </w:tc>
      </w:tr>
      <w:tr w:rsidR="0083075E" w14:paraId="15C3F7B4" w14:textId="77777777">
        <w:trPr>
          <w:trHeight w:val="263"/>
        </w:trPr>
        <w:tc>
          <w:tcPr>
            <w:tcW w:w="1365" w:type="dxa"/>
            <w:tcBorders>
              <w:top w:val="single" w:sz="4" w:space="0" w:color="000000"/>
              <w:left w:val="single" w:sz="4" w:space="0" w:color="000000"/>
              <w:bottom w:val="single" w:sz="4" w:space="0" w:color="000000"/>
              <w:right w:val="single" w:sz="4" w:space="0" w:color="000000"/>
            </w:tcBorders>
            <w:shd w:val="clear" w:color="auto" w:fill="D9D9D9"/>
          </w:tcPr>
          <w:p w14:paraId="503B7D03" w14:textId="77777777" w:rsidR="0083075E" w:rsidRDefault="0083075E">
            <w:pPr>
              <w:widowControl/>
              <w:jc w:val="center"/>
              <w:rPr>
                <w:b/>
                <w:color w:val="000000"/>
                <w:sz w:val="18"/>
                <w:szCs w:val="18"/>
              </w:rPr>
            </w:pPr>
          </w:p>
        </w:tc>
        <w:tc>
          <w:tcPr>
            <w:tcW w:w="8406" w:type="dxa"/>
            <w:gridSpan w:val="8"/>
            <w:tcBorders>
              <w:top w:val="single" w:sz="4" w:space="0" w:color="000000"/>
              <w:left w:val="single" w:sz="4" w:space="0" w:color="000000"/>
              <w:bottom w:val="single" w:sz="4" w:space="0" w:color="000000"/>
              <w:right w:val="single" w:sz="4" w:space="0" w:color="000000"/>
            </w:tcBorders>
            <w:shd w:val="clear" w:color="auto" w:fill="D9D9D9"/>
          </w:tcPr>
          <w:p w14:paraId="1537B914" w14:textId="77777777" w:rsidR="0083075E" w:rsidRDefault="0048226E">
            <w:pPr>
              <w:widowControl/>
              <w:jc w:val="center"/>
              <w:rPr>
                <w:b/>
                <w:color w:val="000000"/>
                <w:sz w:val="18"/>
                <w:szCs w:val="18"/>
                <w:highlight w:val="yellow"/>
              </w:rPr>
            </w:pPr>
            <w:r>
              <w:rPr>
                <w:b/>
                <w:color w:val="000000"/>
                <w:sz w:val="18"/>
                <w:szCs w:val="18"/>
              </w:rPr>
              <w:t>1.2- Percorsi di autonomia per persone con disabilità</w:t>
            </w:r>
          </w:p>
        </w:tc>
      </w:tr>
      <w:tr w:rsidR="0083075E" w14:paraId="67A4B5EB" w14:textId="77777777">
        <w:trPr>
          <w:trHeight w:val="767"/>
        </w:trPr>
        <w:tc>
          <w:tcPr>
            <w:tcW w:w="1365" w:type="dxa"/>
            <w:tcBorders>
              <w:top w:val="nil"/>
              <w:left w:val="single" w:sz="4" w:space="0" w:color="000000"/>
              <w:bottom w:val="single" w:sz="4" w:space="0" w:color="000000"/>
              <w:right w:val="single" w:sz="4" w:space="0" w:color="000000"/>
            </w:tcBorders>
            <w:shd w:val="clear" w:color="auto" w:fill="D9D9D9"/>
          </w:tcPr>
          <w:p w14:paraId="1A027A27" w14:textId="77777777" w:rsidR="0083075E" w:rsidRDefault="0048226E">
            <w:pPr>
              <w:widowControl/>
              <w:jc w:val="center"/>
              <w:rPr>
                <w:b/>
                <w:sz w:val="18"/>
                <w:szCs w:val="18"/>
              </w:rPr>
            </w:pPr>
            <w:r>
              <w:rPr>
                <w:b/>
                <w:sz w:val="18"/>
                <w:szCs w:val="18"/>
              </w:rPr>
              <w:t xml:space="preserve">Azioni </w:t>
            </w:r>
          </w:p>
          <w:p w14:paraId="6C14E1C3" w14:textId="77777777" w:rsidR="0083075E" w:rsidRDefault="0048226E">
            <w:pPr>
              <w:widowControl/>
              <w:jc w:val="center"/>
              <w:rPr>
                <w:b/>
                <w:sz w:val="18"/>
                <w:szCs w:val="18"/>
              </w:rPr>
            </w:pPr>
            <w:r>
              <w:rPr>
                <w:b/>
                <w:sz w:val="18"/>
                <w:szCs w:val="18"/>
              </w:rPr>
              <w:t>(art. 6, comma 6)</w:t>
            </w:r>
          </w:p>
        </w:tc>
        <w:tc>
          <w:tcPr>
            <w:tcW w:w="1364" w:type="dxa"/>
            <w:tcBorders>
              <w:top w:val="nil"/>
              <w:left w:val="single" w:sz="4" w:space="0" w:color="000000"/>
              <w:bottom w:val="single" w:sz="4" w:space="0" w:color="000000"/>
              <w:right w:val="single" w:sz="4" w:space="0" w:color="000000"/>
            </w:tcBorders>
            <w:shd w:val="clear" w:color="auto" w:fill="D9D9D9"/>
            <w:vAlign w:val="center"/>
          </w:tcPr>
          <w:p w14:paraId="7825ED7F" w14:textId="77777777" w:rsidR="0083075E" w:rsidRDefault="0048226E">
            <w:pPr>
              <w:widowControl/>
              <w:jc w:val="center"/>
              <w:rPr>
                <w:b/>
                <w:sz w:val="18"/>
                <w:szCs w:val="18"/>
              </w:rPr>
            </w:pPr>
            <w:r>
              <w:rPr>
                <w:b/>
                <w:sz w:val="18"/>
                <w:szCs w:val="18"/>
              </w:rPr>
              <w:t xml:space="preserve">Attività </w:t>
            </w:r>
          </w:p>
          <w:p w14:paraId="6215247C" w14:textId="77777777" w:rsidR="0083075E" w:rsidRDefault="0048226E">
            <w:pPr>
              <w:widowControl/>
              <w:jc w:val="center"/>
              <w:rPr>
                <w:b/>
                <w:sz w:val="18"/>
                <w:szCs w:val="18"/>
              </w:rPr>
            </w:pPr>
            <w:r>
              <w:rPr>
                <w:b/>
                <w:sz w:val="18"/>
                <w:szCs w:val="18"/>
              </w:rPr>
              <w:t xml:space="preserve">(art. 6, comma 6) </w:t>
            </w:r>
          </w:p>
        </w:tc>
        <w:tc>
          <w:tcPr>
            <w:tcW w:w="1260" w:type="dxa"/>
            <w:tcBorders>
              <w:top w:val="single" w:sz="4" w:space="0" w:color="000000"/>
              <w:left w:val="nil"/>
              <w:bottom w:val="single" w:sz="4" w:space="0" w:color="000000"/>
              <w:right w:val="single" w:sz="4" w:space="0" w:color="000000"/>
            </w:tcBorders>
            <w:shd w:val="clear" w:color="auto" w:fill="D9D9D9"/>
            <w:vAlign w:val="center"/>
          </w:tcPr>
          <w:p w14:paraId="602592EB" w14:textId="77777777" w:rsidR="0083075E" w:rsidRDefault="0048226E">
            <w:pPr>
              <w:widowControl/>
              <w:jc w:val="center"/>
              <w:rPr>
                <w:b/>
                <w:sz w:val="18"/>
                <w:szCs w:val="18"/>
              </w:rPr>
            </w:pPr>
            <w:r>
              <w:rPr>
                <w:b/>
                <w:sz w:val="18"/>
                <w:szCs w:val="18"/>
              </w:rPr>
              <w:t>Tipologia di costo</w:t>
            </w:r>
          </w:p>
        </w:tc>
        <w:tc>
          <w:tcPr>
            <w:tcW w:w="1260" w:type="dxa"/>
            <w:tcBorders>
              <w:top w:val="single" w:sz="4" w:space="0" w:color="000000"/>
              <w:left w:val="single" w:sz="4" w:space="0" w:color="000000"/>
              <w:bottom w:val="single" w:sz="4" w:space="0" w:color="000000"/>
              <w:right w:val="nil"/>
            </w:tcBorders>
            <w:shd w:val="clear" w:color="auto" w:fill="D9D9D9"/>
            <w:vAlign w:val="center"/>
          </w:tcPr>
          <w:p w14:paraId="1C823477" w14:textId="77777777" w:rsidR="0083075E" w:rsidRDefault="0048226E">
            <w:pPr>
              <w:widowControl/>
              <w:jc w:val="center"/>
              <w:rPr>
                <w:b/>
                <w:sz w:val="18"/>
                <w:szCs w:val="18"/>
              </w:rPr>
            </w:pPr>
            <w:r>
              <w:rPr>
                <w:b/>
                <w:sz w:val="18"/>
                <w:szCs w:val="18"/>
              </w:rPr>
              <w:t>Voci di costo</w:t>
            </w:r>
          </w:p>
          <w:p w14:paraId="4A236CB5" w14:textId="77777777" w:rsidR="0083075E" w:rsidRDefault="0048226E">
            <w:pPr>
              <w:widowControl/>
              <w:jc w:val="center"/>
              <w:rPr>
                <w:b/>
                <w:sz w:val="18"/>
                <w:szCs w:val="18"/>
              </w:rPr>
            </w:pPr>
            <w:r>
              <w:rPr>
                <w:b/>
                <w:sz w:val="18"/>
                <w:szCs w:val="18"/>
              </w:rPr>
              <w:t>(art. 9, comma 3)</w:t>
            </w:r>
          </w:p>
        </w:tc>
        <w:tc>
          <w:tcPr>
            <w:tcW w:w="1260" w:type="dxa"/>
            <w:tcBorders>
              <w:top w:val="nil"/>
              <w:left w:val="single" w:sz="4" w:space="0" w:color="000000"/>
              <w:bottom w:val="single" w:sz="4" w:space="0" w:color="000000"/>
              <w:right w:val="single" w:sz="4" w:space="0" w:color="000000"/>
            </w:tcBorders>
            <w:shd w:val="clear" w:color="auto" w:fill="D9D9D9"/>
            <w:vAlign w:val="center"/>
          </w:tcPr>
          <w:p w14:paraId="4C0E2D6D" w14:textId="77777777" w:rsidR="0083075E" w:rsidRDefault="0048226E">
            <w:pPr>
              <w:widowControl/>
              <w:jc w:val="center"/>
              <w:rPr>
                <w:b/>
                <w:sz w:val="18"/>
                <w:szCs w:val="18"/>
              </w:rPr>
            </w:pPr>
            <w:r>
              <w:rPr>
                <w:b/>
                <w:sz w:val="18"/>
                <w:szCs w:val="18"/>
              </w:rPr>
              <w:t>Unità di misura</w:t>
            </w:r>
          </w:p>
          <w:p w14:paraId="56F187FC" w14:textId="77777777" w:rsidR="0083075E" w:rsidRDefault="0048226E">
            <w:pPr>
              <w:widowControl/>
              <w:jc w:val="center"/>
              <w:rPr>
                <w:b/>
                <w:sz w:val="18"/>
                <w:szCs w:val="18"/>
              </w:rPr>
            </w:pPr>
            <w:r>
              <w:rPr>
                <w:b/>
                <w:sz w:val="18"/>
                <w:szCs w:val="18"/>
              </w:rPr>
              <w:t>(“n. risorse umane”, “n. affidamenti”, ecc.)</w:t>
            </w:r>
          </w:p>
        </w:tc>
        <w:tc>
          <w:tcPr>
            <w:tcW w:w="1083" w:type="dxa"/>
            <w:tcBorders>
              <w:top w:val="nil"/>
              <w:left w:val="nil"/>
              <w:bottom w:val="single" w:sz="4" w:space="0" w:color="000000"/>
              <w:right w:val="single" w:sz="4" w:space="0" w:color="000000"/>
            </w:tcBorders>
            <w:shd w:val="clear" w:color="auto" w:fill="D9D9D9"/>
            <w:vAlign w:val="center"/>
          </w:tcPr>
          <w:p w14:paraId="0AFAC324" w14:textId="77777777" w:rsidR="0083075E" w:rsidRDefault="0048226E">
            <w:pPr>
              <w:widowControl/>
              <w:jc w:val="center"/>
              <w:rPr>
                <w:b/>
                <w:sz w:val="18"/>
                <w:szCs w:val="18"/>
              </w:rPr>
            </w:pPr>
            <w:r>
              <w:rPr>
                <w:b/>
                <w:sz w:val="18"/>
                <w:szCs w:val="18"/>
              </w:rPr>
              <w:t>Quantità</w:t>
            </w:r>
          </w:p>
        </w:tc>
        <w:tc>
          <w:tcPr>
            <w:tcW w:w="1030" w:type="dxa"/>
            <w:gridSpan w:val="2"/>
            <w:tcBorders>
              <w:top w:val="nil"/>
              <w:left w:val="nil"/>
              <w:bottom w:val="single" w:sz="4" w:space="0" w:color="000000"/>
              <w:right w:val="single" w:sz="4" w:space="0" w:color="000000"/>
            </w:tcBorders>
            <w:shd w:val="clear" w:color="auto" w:fill="D9D9D9"/>
            <w:vAlign w:val="center"/>
          </w:tcPr>
          <w:p w14:paraId="511CE177" w14:textId="77777777" w:rsidR="0083075E" w:rsidRDefault="0048226E">
            <w:pPr>
              <w:widowControl/>
              <w:jc w:val="center"/>
              <w:rPr>
                <w:b/>
                <w:sz w:val="18"/>
                <w:szCs w:val="18"/>
              </w:rPr>
            </w:pPr>
            <w:r>
              <w:rPr>
                <w:b/>
                <w:sz w:val="18"/>
                <w:szCs w:val="18"/>
              </w:rPr>
              <w:t>Costo unitario</w:t>
            </w:r>
          </w:p>
        </w:tc>
        <w:tc>
          <w:tcPr>
            <w:tcW w:w="1149" w:type="dxa"/>
            <w:tcBorders>
              <w:top w:val="nil"/>
              <w:left w:val="nil"/>
              <w:bottom w:val="single" w:sz="4" w:space="0" w:color="000000"/>
              <w:right w:val="single" w:sz="4" w:space="0" w:color="000000"/>
            </w:tcBorders>
            <w:shd w:val="clear" w:color="auto" w:fill="D9D9D9"/>
            <w:vAlign w:val="center"/>
          </w:tcPr>
          <w:p w14:paraId="5C028492" w14:textId="77777777" w:rsidR="0083075E" w:rsidRDefault="0048226E">
            <w:pPr>
              <w:widowControl/>
              <w:jc w:val="center"/>
              <w:rPr>
                <w:b/>
                <w:sz w:val="18"/>
                <w:szCs w:val="18"/>
              </w:rPr>
            </w:pPr>
            <w:r>
              <w:rPr>
                <w:b/>
                <w:sz w:val="18"/>
                <w:szCs w:val="18"/>
              </w:rPr>
              <w:t>TOTALE</w:t>
            </w:r>
          </w:p>
        </w:tc>
      </w:tr>
      <w:tr w:rsidR="0083075E" w14:paraId="018324F9" w14:textId="77777777">
        <w:trPr>
          <w:trHeight w:val="385"/>
        </w:trPr>
        <w:tc>
          <w:tcPr>
            <w:tcW w:w="1365" w:type="dxa"/>
            <w:tcBorders>
              <w:top w:val="nil"/>
              <w:left w:val="single" w:sz="4" w:space="0" w:color="000000"/>
              <w:bottom w:val="single" w:sz="4" w:space="0" w:color="000000"/>
              <w:right w:val="single" w:sz="4" w:space="0" w:color="000000"/>
            </w:tcBorders>
          </w:tcPr>
          <w:p w14:paraId="34E3F341"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center"/>
          </w:tcPr>
          <w:p w14:paraId="27F7DA42"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6A7CE10D" w14:textId="77777777" w:rsidR="0083075E" w:rsidRDefault="0083075E">
            <w:pPr>
              <w:widowControl/>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2B013"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54B9A883"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71827ABC"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35AB73A3"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0D7FF914" w14:textId="77777777" w:rsidR="0083075E" w:rsidRDefault="0048226E">
            <w:pPr>
              <w:widowControl/>
              <w:jc w:val="right"/>
              <w:rPr>
                <w:color w:val="000000"/>
                <w:sz w:val="18"/>
                <w:szCs w:val="18"/>
              </w:rPr>
            </w:pPr>
            <w:r>
              <w:rPr>
                <w:color w:val="000000"/>
                <w:sz w:val="18"/>
                <w:szCs w:val="18"/>
              </w:rPr>
              <w:t xml:space="preserve">€ </w:t>
            </w:r>
          </w:p>
        </w:tc>
      </w:tr>
      <w:tr w:rsidR="0083075E" w14:paraId="5ECB5805" w14:textId="77777777">
        <w:trPr>
          <w:trHeight w:val="385"/>
        </w:trPr>
        <w:tc>
          <w:tcPr>
            <w:tcW w:w="1365" w:type="dxa"/>
            <w:tcBorders>
              <w:top w:val="nil"/>
              <w:left w:val="single" w:sz="4" w:space="0" w:color="000000"/>
              <w:bottom w:val="single" w:sz="4" w:space="0" w:color="000000"/>
              <w:right w:val="single" w:sz="4" w:space="0" w:color="000000"/>
            </w:tcBorders>
          </w:tcPr>
          <w:p w14:paraId="1F2E1A7C"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center"/>
          </w:tcPr>
          <w:p w14:paraId="46BAB91A"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045BE650"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549F4E59"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7E8D8A83"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1707D028"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21C95F15"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45516638" w14:textId="77777777" w:rsidR="0083075E" w:rsidRDefault="0048226E">
            <w:pPr>
              <w:widowControl/>
              <w:jc w:val="right"/>
              <w:rPr>
                <w:color w:val="000000"/>
                <w:sz w:val="18"/>
                <w:szCs w:val="18"/>
              </w:rPr>
            </w:pPr>
            <w:r>
              <w:rPr>
                <w:color w:val="000000"/>
                <w:sz w:val="18"/>
                <w:szCs w:val="18"/>
              </w:rPr>
              <w:t xml:space="preserve">€ </w:t>
            </w:r>
          </w:p>
        </w:tc>
      </w:tr>
      <w:tr w:rsidR="0083075E" w14:paraId="2E8BA2BE" w14:textId="77777777">
        <w:trPr>
          <w:trHeight w:val="385"/>
        </w:trPr>
        <w:tc>
          <w:tcPr>
            <w:tcW w:w="1365" w:type="dxa"/>
            <w:tcBorders>
              <w:top w:val="nil"/>
              <w:left w:val="single" w:sz="4" w:space="0" w:color="000000"/>
              <w:bottom w:val="single" w:sz="4" w:space="0" w:color="000000"/>
              <w:right w:val="single" w:sz="4" w:space="0" w:color="000000"/>
            </w:tcBorders>
          </w:tcPr>
          <w:p w14:paraId="39FCA450"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2C386B81"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0B80F08F"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6C99565E"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51934BBC"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1ACD413E"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4F4CA81C"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4ADA2A0A" w14:textId="77777777" w:rsidR="0083075E" w:rsidRDefault="0048226E">
            <w:pPr>
              <w:widowControl/>
              <w:jc w:val="right"/>
              <w:rPr>
                <w:color w:val="000000"/>
                <w:sz w:val="18"/>
                <w:szCs w:val="18"/>
              </w:rPr>
            </w:pPr>
            <w:r>
              <w:rPr>
                <w:color w:val="000000"/>
                <w:sz w:val="18"/>
                <w:szCs w:val="18"/>
              </w:rPr>
              <w:t xml:space="preserve">€ </w:t>
            </w:r>
          </w:p>
        </w:tc>
      </w:tr>
      <w:tr w:rsidR="0083075E" w14:paraId="1CD770BF" w14:textId="77777777">
        <w:trPr>
          <w:trHeight w:val="385"/>
        </w:trPr>
        <w:tc>
          <w:tcPr>
            <w:tcW w:w="1365" w:type="dxa"/>
            <w:tcBorders>
              <w:top w:val="nil"/>
              <w:left w:val="single" w:sz="4" w:space="0" w:color="000000"/>
              <w:bottom w:val="single" w:sz="4" w:space="0" w:color="000000"/>
              <w:right w:val="single" w:sz="4" w:space="0" w:color="000000"/>
            </w:tcBorders>
          </w:tcPr>
          <w:p w14:paraId="3DEF1616"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182F1346"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610330A1"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526D8646"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4EC519F3"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7A81560B"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4ECECADF"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6E49B5FC" w14:textId="77777777" w:rsidR="0083075E" w:rsidRDefault="0048226E">
            <w:pPr>
              <w:widowControl/>
              <w:jc w:val="right"/>
              <w:rPr>
                <w:color w:val="000000"/>
                <w:sz w:val="18"/>
                <w:szCs w:val="18"/>
              </w:rPr>
            </w:pPr>
            <w:r>
              <w:rPr>
                <w:color w:val="000000"/>
                <w:sz w:val="18"/>
                <w:szCs w:val="18"/>
              </w:rPr>
              <w:t xml:space="preserve">€ </w:t>
            </w:r>
          </w:p>
        </w:tc>
      </w:tr>
      <w:tr w:rsidR="0083075E" w14:paraId="5B7A33B1" w14:textId="77777777">
        <w:trPr>
          <w:trHeight w:val="385"/>
        </w:trPr>
        <w:tc>
          <w:tcPr>
            <w:tcW w:w="1365" w:type="dxa"/>
            <w:tcBorders>
              <w:top w:val="nil"/>
              <w:left w:val="single" w:sz="4" w:space="0" w:color="000000"/>
              <w:bottom w:val="single" w:sz="4" w:space="0" w:color="000000"/>
              <w:right w:val="single" w:sz="4" w:space="0" w:color="000000"/>
            </w:tcBorders>
          </w:tcPr>
          <w:p w14:paraId="100D0DF5"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5FDD16D1"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3FC12D36"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70F04FEC"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4E3712BC"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31D695D5"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103ED690"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55B9FF0B" w14:textId="77777777" w:rsidR="0083075E" w:rsidRDefault="0048226E">
            <w:pPr>
              <w:widowControl/>
              <w:jc w:val="right"/>
              <w:rPr>
                <w:color w:val="000000"/>
                <w:sz w:val="18"/>
                <w:szCs w:val="18"/>
              </w:rPr>
            </w:pPr>
            <w:r>
              <w:rPr>
                <w:color w:val="000000"/>
                <w:sz w:val="18"/>
                <w:szCs w:val="18"/>
              </w:rPr>
              <w:t xml:space="preserve">€ </w:t>
            </w:r>
          </w:p>
        </w:tc>
      </w:tr>
      <w:tr w:rsidR="0083075E" w14:paraId="65E0E159" w14:textId="77777777">
        <w:trPr>
          <w:trHeight w:val="385"/>
        </w:trPr>
        <w:tc>
          <w:tcPr>
            <w:tcW w:w="1365" w:type="dxa"/>
            <w:tcBorders>
              <w:top w:val="nil"/>
              <w:left w:val="single" w:sz="4" w:space="0" w:color="000000"/>
              <w:bottom w:val="single" w:sz="4" w:space="0" w:color="000000"/>
              <w:right w:val="single" w:sz="4" w:space="0" w:color="000000"/>
            </w:tcBorders>
          </w:tcPr>
          <w:p w14:paraId="7A1E0050"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6BFEF64B"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2F3B978E"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1C31E340"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40E7DEB9"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1A583C32"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460A0D99"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0AB892B5" w14:textId="77777777" w:rsidR="0083075E" w:rsidRDefault="0048226E">
            <w:pPr>
              <w:widowControl/>
              <w:jc w:val="right"/>
              <w:rPr>
                <w:color w:val="000000"/>
                <w:sz w:val="18"/>
                <w:szCs w:val="18"/>
              </w:rPr>
            </w:pPr>
            <w:r>
              <w:rPr>
                <w:color w:val="000000"/>
                <w:sz w:val="18"/>
                <w:szCs w:val="18"/>
              </w:rPr>
              <w:t xml:space="preserve">€ </w:t>
            </w:r>
          </w:p>
        </w:tc>
      </w:tr>
      <w:tr w:rsidR="0083075E" w14:paraId="3893A0D6" w14:textId="77777777">
        <w:trPr>
          <w:trHeight w:val="385"/>
        </w:trPr>
        <w:tc>
          <w:tcPr>
            <w:tcW w:w="1365" w:type="dxa"/>
            <w:tcBorders>
              <w:top w:val="nil"/>
              <w:left w:val="single" w:sz="4" w:space="0" w:color="000000"/>
              <w:bottom w:val="single" w:sz="4" w:space="0" w:color="000000"/>
              <w:right w:val="single" w:sz="4" w:space="0" w:color="000000"/>
            </w:tcBorders>
          </w:tcPr>
          <w:p w14:paraId="7F320AFD"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3DDC8F2F"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516DE0E7"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7F59EE28"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3812787B"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37A4DB94"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4A888EE3"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73DE774C" w14:textId="77777777" w:rsidR="0083075E" w:rsidRDefault="0048226E">
            <w:pPr>
              <w:widowControl/>
              <w:jc w:val="right"/>
              <w:rPr>
                <w:color w:val="000000"/>
                <w:sz w:val="18"/>
                <w:szCs w:val="18"/>
              </w:rPr>
            </w:pPr>
            <w:r>
              <w:rPr>
                <w:color w:val="000000"/>
                <w:sz w:val="18"/>
                <w:szCs w:val="18"/>
              </w:rPr>
              <w:t xml:space="preserve">€ </w:t>
            </w:r>
          </w:p>
        </w:tc>
      </w:tr>
      <w:tr w:rsidR="0083075E" w14:paraId="74BCFF93" w14:textId="77777777">
        <w:trPr>
          <w:trHeight w:val="385"/>
        </w:trPr>
        <w:tc>
          <w:tcPr>
            <w:tcW w:w="1365" w:type="dxa"/>
            <w:tcBorders>
              <w:top w:val="nil"/>
              <w:left w:val="single" w:sz="4" w:space="0" w:color="000000"/>
              <w:bottom w:val="single" w:sz="4" w:space="0" w:color="000000"/>
              <w:right w:val="single" w:sz="4" w:space="0" w:color="000000"/>
            </w:tcBorders>
          </w:tcPr>
          <w:p w14:paraId="128DFFE5"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6C9EB8F9"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202B1EEC"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314DFDF4"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181458A7"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5F99BE6E"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282B71E8"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25BD92FF" w14:textId="77777777" w:rsidR="0083075E" w:rsidRDefault="0048226E">
            <w:pPr>
              <w:widowControl/>
              <w:jc w:val="right"/>
              <w:rPr>
                <w:color w:val="000000"/>
                <w:sz w:val="18"/>
                <w:szCs w:val="18"/>
              </w:rPr>
            </w:pPr>
            <w:r>
              <w:rPr>
                <w:color w:val="000000"/>
                <w:sz w:val="18"/>
                <w:szCs w:val="18"/>
              </w:rPr>
              <w:t xml:space="preserve">€ </w:t>
            </w:r>
          </w:p>
        </w:tc>
      </w:tr>
      <w:tr w:rsidR="0083075E" w14:paraId="20BEA080" w14:textId="77777777">
        <w:trPr>
          <w:trHeight w:val="385"/>
        </w:trPr>
        <w:tc>
          <w:tcPr>
            <w:tcW w:w="1365" w:type="dxa"/>
            <w:tcBorders>
              <w:top w:val="nil"/>
              <w:left w:val="single" w:sz="4" w:space="0" w:color="000000"/>
              <w:bottom w:val="single" w:sz="4" w:space="0" w:color="000000"/>
              <w:right w:val="single" w:sz="4" w:space="0" w:color="000000"/>
            </w:tcBorders>
          </w:tcPr>
          <w:p w14:paraId="11A59A6C"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1921E9FE"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451A770F"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235666B9"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44AF8CBE"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1DB71E15"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1509C2EE"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3287D9E3" w14:textId="77777777" w:rsidR="0083075E" w:rsidRDefault="0048226E">
            <w:pPr>
              <w:widowControl/>
              <w:jc w:val="right"/>
              <w:rPr>
                <w:color w:val="000000"/>
                <w:sz w:val="18"/>
                <w:szCs w:val="18"/>
              </w:rPr>
            </w:pPr>
            <w:r>
              <w:rPr>
                <w:color w:val="000000"/>
                <w:sz w:val="18"/>
                <w:szCs w:val="18"/>
              </w:rPr>
              <w:t xml:space="preserve">€ </w:t>
            </w:r>
          </w:p>
        </w:tc>
      </w:tr>
      <w:tr w:rsidR="0083075E" w14:paraId="4D5CC674" w14:textId="77777777">
        <w:trPr>
          <w:trHeight w:val="385"/>
        </w:trPr>
        <w:tc>
          <w:tcPr>
            <w:tcW w:w="1365" w:type="dxa"/>
            <w:tcBorders>
              <w:top w:val="nil"/>
              <w:left w:val="single" w:sz="4" w:space="0" w:color="000000"/>
              <w:bottom w:val="single" w:sz="4" w:space="0" w:color="000000"/>
              <w:right w:val="single" w:sz="4" w:space="0" w:color="000000"/>
            </w:tcBorders>
          </w:tcPr>
          <w:p w14:paraId="4C200978"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04181890"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2B73093B"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7735E9C2"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6A55A2B2"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724F842B"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6F8E48F9"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40927344" w14:textId="77777777" w:rsidR="0083075E" w:rsidRDefault="0048226E">
            <w:pPr>
              <w:widowControl/>
              <w:jc w:val="right"/>
              <w:rPr>
                <w:color w:val="000000"/>
                <w:sz w:val="18"/>
                <w:szCs w:val="18"/>
              </w:rPr>
            </w:pPr>
            <w:r>
              <w:rPr>
                <w:color w:val="000000"/>
                <w:sz w:val="18"/>
                <w:szCs w:val="18"/>
              </w:rPr>
              <w:t xml:space="preserve">€ </w:t>
            </w:r>
          </w:p>
        </w:tc>
      </w:tr>
      <w:tr w:rsidR="0083075E" w14:paraId="49A38B1F" w14:textId="77777777">
        <w:trPr>
          <w:trHeight w:val="385"/>
        </w:trPr>
        <w:tc>
          <w:tcPr>
            <w:tcW w:w="1365" w:type="dxa"/>
            <w:tcBorders>
              <w:top w:val="nil"/>
              <w:left w:val="single" w:sz="4" w:space="0" w:color="000000"/>
              <w:bottom w:val="single" w:sz="4" w:space="0" w:color="000000"/>
              <w:right w:val="single" w:sz="4" w:space="0" w:color="000000"/>
            </w:tcBorders>
          </w:tcPr>
          <w:p w14:paraId="7B36264E"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67687A31"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2E248D62"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4B50AB70"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70CDC26C"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20A8A82A"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014821B6"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4741FD69" w14:textId="77777777" w:rsidR="0083075E" w:rsidRDefault="0048226E">
            <w:pPr>
              <w:widowControl/>
              <w:jc w:val="right"/>
              <w:rPr>
                <w:color w:val="000000"/>
                <w:sz w:val="18"/>
                <w:szCs w:val="18"/>
              </w:rPr>
            </w:pPr>
            <w:r>
              <w:rPr>
                <w:color w:val="000000"/>
                <w:sz w:val="18"/>
                <w:szCs w:val="18"/>
              </w:rPr>
              <w:t xml:space="preserve">€ </w:t>
            </w:r>
          </w:p>
        </w:tc>
      </w:tr>
      <w:tr w:rsidR="0083075E" w14:paraId="520B608B" w14:textId="77777777">
        <w:trPr>
          <w:trHeight w:val="385"/>
        </w:trPr>
        <w:tc>
          <w:tcPr>
            <w:tcW w:w="1365" w:type="dxa"/>
            <w:tcBorders>
              <w:top w:val="nil"/>
              <w:left w:val="single" w:sz="4" w:space="0" w:color="000000"/>
              <w:bottom w:val="single" w:sz="4" w:space="0" w:color="000000"/>
              <w:right w:val="single" w:sz="4" w:space="0" w:color="000000"/>
            </w:tcBorders>
          </w:tcPr>
          <w:p w14:paraId="221D11BC"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503E1B3C"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79A7A0A3"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2ECA973C"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2D18A2C1"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2528844E"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1E687509"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285EA5CD" w14:textId="77777777" w:rsidR="0083075E" w:rsidRDefault="0048226E">
            <w:pPr>
              <w:widowControl/>
              <w:jc w:val="right"/>
              <w:rPr>
                <w:color w:val="000000"/>
                <w:sz w:val="18"/>
                <w:szCs w:val="18"/>
              </w:rPr>
            </w:pPr>
            <w:r>
              <w:rPr>
                <w:color w:val="000000"/>
                <w:sz w:val="18"/>
                <w:szCs w:val="18"/>
              </w:rPr>
              <w:t xml:space="preserve">€ </w:t>
            </w:r>
          </w:p>
        </w:tc>
      </w:tr>
      <w:tr w:rsidR="0083075E" w14:paraId="0C660D77" w14:textId="77777777">
        <w:trPr>
          <w:trHeight w:val="385"/>
        </w:trPr>
        <w:tc>
          <w:tcPr>
            <w:tcW w:w="1365" w:type="dxa"/>
            <w:tcBorders>
              <w:top w:val="nil"/>
              <w:left w:val="single" w:sz="4" w:space="0" w:color="000000"/>
              <w:bottom w:val="single" w:sz="4" w:space="0" w:color="000000"/>
              <w:right w:val="single" w:sz="4" w:space="0" w:color="000000"/>
            </w:tcBorders>
          </w:tcPr>
          <w:p w14:paraId="1983A1BF"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69E0C96B"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6F9BEE14"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4C0957CC"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1D7A018E"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6C9A7342"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7C44A089"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6FCFA7D2" w14:textId="77777777" w:rsidR="0083075E" w:rsidRDefault="0048226E">
            <w:pPr>
              <w:widowControl/>
              <w:jc w:val="right"/>
              <w:rPr>
                <w:color w:val="000000"/>
                <w:sz w:val="18"/>
                <w:szCs w:val="18"/>
              </w:rPr>
            </w:pPr>
            <w:r>
              <w:rPr>
                <w:color w:val="000000"/>
                <w:sz w:val="18"/>
                <w:szCs w:val="18"/>
              </w:rPr>
              <w:t xml:space="preserve">€ </w:t>
            </w:r>
          </w:p>
        </w:tc>
      </w:tr>
      <w:tr w:rsidR="0083075E" w14:paraId="7DEA8B39" w14:textId="77777777">
        <w:trPr>
          <w:trHeight w:val="385"/>
        </w:trPr>
        <w:tc>
          <w:tcPr>
            <w:tcW w:w="1365" w:type="dxa"/>
            <w:tcBorders>
              <w:top w:val="nil"/>
              <w:left w:val="single" w:sz="4" w:space="0" w:color="000000"/>
              <w:bottom w:val="single" w:sz="4" w:space="0" w:color="000000"/>
              <w:right w:val="single" w:sz="4" w:space="0" w:color="000000"/>
            </w:tcBorders>
          </w:tcPr>
          <w:p w14:paraId="421F508B"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4661B4D2"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2D62AB57"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3D53F449"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58CF5987"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25AA750C"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17592182"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51672B07" w14:textId="77777777" w:rsidR="0083075E" w:rsidRDefault="0048226E">
            <w:pPr>
              <w:widowControl/>
              <w:jc w:val="right"/>
              <w:rPr>
                <w:color w:val="000000"/>
                <w:sz w:val="18"/>
                <w:szCs w:val="18"/>
              </w:rPr>
            </w:pPr>
            <w:r>
              <w:rPr>
                <w:color w:val="000000"/>
                <w:sz w:val="18"/>
                <w:szCs w:val="18"/>
              </w:rPr>
              <w:t xml:space="preserve">€ </w:t>
            </w:r>
          </w:p>
        </w:tc>
      </w:tr>
      <w:tr w:rsidR="0083075E" w14:paraId="6C81F29B" w14:textId="77777777">
        <w:trPr>
          <w:trHeight w:val="385"/>
        </w:trPr>
        <w:tc>
          <w:tcPr>
            <w:tcW w:w="1365" w:type="dxa"/>
            <w:tcBorders>
              <w:top w:val="nil"/>
              <w:left w:val="single" w:sz="4" w:space="0" w:color="000000"/>
              <w:bottom w:val="single" w:sz="4" w:space="0" w:color="000000"/>
              <w:right w:val="single" w:sz="4" w:space="0" w:color="000000"/>
            </w:tcBorders>
          </w:tcPr>
          <w:p w14:paraId="29EC0830"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5F02E44A"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0CFCD655"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5AB7407C"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4331CB6F"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68563ADD"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4F1D0C72"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28735B4A" w14:textId="77777777" w:rsidR="0083075E" w:rsidRDefault="0048226E">
            <w:pPr>
              <w:widowControl/>
              <w:jc w:val="right"/>
              <w:rPr>
                <w:color w:val="000000"/>
                <w:sz w:val="18"/>
                <w:szCs w:val="18"/>
              </w:rPr>
            </w:pPr>
            <w:r>
              <w:rPr>
                <w:color w:val="000000"/>
                <w:sz w:val="18"/>
                <w:szCs w:val="18"/>
              </w:rPr>
              <w:t xml:space="preserve">€ </w:t>
            </w:r>
          </w:p>
        </w:tc>
      </w:tr>
      <w:tr w:rsidR="0083075E" w14:paraId="19EFEFBD" w14:textId="77777777">
        <w:trPr>
          <w:trHeight w:val="385"/>
        </w:trPr>
        <w:tc>
          <w:tcPr>
            <w:tcW w:w="1365" w:type="dxa"/>
            <w:tcBorders>
              <w:top w:val="nil"/>
              <w:left w:val="single" w:sz="4" w:space="0" w:color="000000"/>
              <w:bottom w:val="single" w:sz="4" w:space="0" w:color="000000"/>
              <w:right w:val="single" w:sz="4" w:space="0" w:color="000000"/>
            </w:tcBorders>
          </w:tcPr>
          <w:p w14:paraId="50452483"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07968757"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34D2CE9A"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164CB40D"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17A422DA"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0ED9CDA8"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54B34BF2"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7D75594E" w14:textId="77777777" w:rsidR="0083075E" w:rsidRDefault="0048226E">
            <w:pPr>
              <w:widowControl/>
              <w:jc w:val="right"/>
              <w:rPr>
                <w:color w:val="000000"/>
                <w:sz w:val="18"/>
                <w:szCs w:val="18"/>
              </w:rPr>
            </w:pPr>
            <w:r>
              <w:rPr>
                <w:color w:val="000000"/>
                <w:sz w:val="18"/>
                <w:szCs w:val="18"/>
              </w:rPr>
              <w:t xml:space="preserve">€ </w:t>
            </w:r>
          </w:p>
        </w:tc>
      </w:tr>
      <w:tr w:rsidR="0083075E" w14:paraId="372F8AB7" w14:textId="77777777">
        <w:trPr>
          <w:trHeight w:val="385"/>
        </w:trPr>
        <w:tc>
          <w:tcPr>
            <w:tcW w:w="1365" w:type="dxa"/>
            <w:tcBorders>
              <w:top w:val="nil"/>
              <w:left w:val="single" w:sz="4" w:space="0" w:color="000000"/>
              <w:bottom w:val="single" w:sz="4" w:space="0" w:color="000000"/>
              <w:right w:val="single" w:sz="4" w:space="0" w:color="000000"/>
            </w:tcBorders>
          </w:tcPr>
          <w:p w14:paraId="24CCD671"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614B6A0A"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252FFC4B"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3CEE89FC"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26305FFD"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28DF45C7"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1884A71B"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340B790C" w14:textId="77777777" w:rsidR="0083075E" w:rsidRDefault="0048226E">
            <w:pPr>
              <w:widowControl/>
              <w:jc w:val="right"/>
              <w:rPr>
                <w:color w:val="000000"/>
                <w:sz w:val="18"/>
                <w:szCs w:val="18"/>
              </w:rPr>
            </w:pPr>
            <w:r>
              <w:rPr>
                <w:color w:val="000000"/>
                <w:sz w:val="18"/>
                <w:szCs w:val="18"/>
              </w:rPr>
              <w:t xml:space="preserve">€ </w:t>
            </w:r>
          </w:p>
        </w:tc>
      </w:tr>
      <w:tr w:rsidR="0083075E" w14:paraId="06A94C66" w14:textId="77777777">
        <w:trPr>
          <w:trHeight w:val="385"/>
        </w:trPr>
        <w:tc>
          <w:tcPr>
            <w:tcW w:w="1365" w:type="dxa"/>
            <w:tcBorders>
              <w:top w:val="nil"/>
              <w:left w:val="single" w:sz="4" w:space="0" w:color="000000"/>
              <w:bottom w:val="single" w:sz="4" w:space="0" w:color="000000"/>
              <w:right w:val="single" w:sz="4" w:space="0" w:color="000000"/>
            </w:tcBorders>
          </w:tcPr>
          <w:p w14:paraId="35E961A7"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55540EF8"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14CF2EFE"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6B4A7327"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223097CE"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3D3C7E65"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54C9CA3F"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5C60BFC2" w14:textId="77777777" w:rsidR="0083075E" w:rsidRDefault="0048226E">
            <w:pPr>
              <w:widowControl/>
              <w:jc w:val="right"/>
              <w:rPr>
                <w:color w:val="000000"/>
                <w:sz w:val="18"/>
                <w:szCs w:val="18"/>
              </w:rPr>
            </w:pPr>
            <w:r>
              <w:rPr>
                <w:color w:val="000000"/>
                <w:sz w:val="18"/>
                <w:szCs w:val="18"/>
              </w:rPr>
              <w:t xml:space="preserve">€ </w:t>
            </w:r>
          </w:p>
        </w:tc>
      </w:tr>
      <w:tr w:rsidR="0083075E" w14:paraId="6DA100AF" w14:textId="77777777">
        <w:trPr>
          <w:trHeight w:val="385"/>
        </w:trPr>
        <w:tc>
          <w:tcPr>
            <w:tcW w:w="1365" w:type="dxa"/>
            <w:tcBorders>
              <w:top w:val="nil"/>
              <w:left w:val="single" w:sz="4" w:space="0" w:color="000000"/>
              <w:bottom w:val="single" w:sz="4" w:space="0" w:color="000000"/>
              <w:right w:val="single" w:sz="4" w:space="0" w:color="000000"/>
            </w:tcBorders>
          </w:tcPr>
          <w:p w14:paraId="27E48D25"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06077EBD"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6895D846"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5796D76F"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50D3ADA4"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63B95121"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576A560C"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2573FC41" w14:textId="77777777" w:rsidR="0083075E" w:rsidRDefault="0048226E">
            <w:pPr>
              <w:widowControl/>
              <w:jc w:val="right"/>
              <w:rPr>
                <w:color w:val="000000"/>
                <w:sz w:val="18"/>
                <w:szCs w:val="18"/>
              </w:rPr>
            </w:pPr>
            <w:r>
              <w:rPr>
                <w:color w:val="000000"/>
                <w:sz w:val="18"/>
                <w:szCs w:val="18"/>
              </w:rPr>
              <w:t xml:space="preserve">€ </w:t>
            </w:r>
          </w:p>
        </w:tc>
      </w:tr>
      <w:tr w:rsidR="0083075E" w14:paraId="6B924192" w14:textId="77777777">
        <w:trPr>
          <w:trHeight w:val="385"/>
        </w:trPr>
        <w:tc>
          <w:tcPr>
            <w:tcW w:w="1365" w:type="dxa"/>
            <w:tcBorders>
              <w:top w:val="nil"/>
              <w:left w:val="single" w:sz="4" w:space="0" w:color="000000"/>
              <w:bottom w:val="single" w:sz="4" w:space="0" w:color="000000"/>
              <w:right w:val="single" w:sz="4" w:space="0" w:color="000000"/>
            </w:tcBorders>
          </w:tcPr>
          <w:p w14:paraId="54A426D2" w14:textId="77777777" w:rsidR="0083075E" w:rsidRDefault="0083075E">
            <w:pPr>
              <w:widowControl/>
              <w:rPr>
                <w:color w:val="000000"/>
                <w:sz w:val="18"/>
                <w:szCs w:val="18"/>
              </w:rPr>
            </w:pPr>
          </w:p>
        </w:tc>
        <w:tc>
          <w:tcPr>
            <w:tcW w:w="1364" w:type="dxa"/>
            <w:tcBorders>
              <w:top w:val="nil"/>
              <w:left w:val="single" w:sz="4" w:space="0" w:color="000000"/>
              <w:bottom w:val="single" w:sz="4" w:space="0" w:color="000000"/>
              <w:right w:val="single" w:sz="4" w:space="0" w:color="000000"/>
            </w:tcBorders>
            <w:shd w:val="clear" w:color="auto" w:fill="auto"/>
            <w:vAlign w:val="bottom"/>
          </w:tcPr>
          <w:p w14:paraId="387219D6" w14:textId="77777777" w:rsidR="0083075E" w:rsidRDefault="0048226E">
            <w:pPr>
              <w:widowControl/>
              <w:rPr>
                <w:color w:val="000000"/>
                <w:sz w:val="18"/>
                <w:szCs w:val="18"/>
              </w:rPr>
            </w:pPr>
            <w:r>
              <w:rPr>
                <w:color w:val="000000"/>
                <w:sz w:val="18"/>
                <w:szCs w:val="18"/>
              </w:rPr>
              <w:t> </w:t>
            </w:r>
          </w:p>
        </w:tc>
        <w:tc>
          <w:tcPr>
            <w:tcW w:w="1260" w:type="dxa"/>
            <w:tcBorders>
              <w:top w:val="single" w:sz="4" w:space="0" w:color="000000"/>
              <w:left w:val="nil"/>
              <w:bottom w:val="single" w:sz="4" w:space="0" w:color="000000"/>
              <w:right w:val="single" w:sz="4" w:space="0" w:color="000000"/>
            </w:tcBorders>
          </w:tcPr>
          <w:p w14:paraId="0C55EE87" w14:textId="77777777" w:rsidR="0083075E" w:rsidRDefault="0083075E">
            <w:pPr>
              <w:widowControl/>
              <w:rPr>
                <w:color w:val="000000"/>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14:paraId="57AC64F8" w14:textId="77777777" w:rsidR="0083075E" w:rsidRDefault="0048226E">
            <w:pPr>
              <w:widowControl/>
              <w:rPr>
                <w:color w:val="000000"/>
                <w:sz w:val="18"/>
                <w:szCs w:val="18"/>
              </w:rPr>
            </w:pPr>
            <w:r>
              <w:rPr>
                <w:color w:val="000000"/>
                <w:sz w:val="18"/>
                <w:szCs w:val="18"/>
              </w:rPr>
              <w:t> </w:t>
            </w:r>
          </w:p>
        </w:tc>
        <w:tc>
          <w:tcPr>
            <w:tcW w:w="1260" w:type="dxa"/>
            <w:tcBorders>
              <w:top w:val="nil"/>
              <w:left w:val="nil"/>
              <w:bottom w:val="single" w:sz="4" w:space="0" w:color="000000"/>
              <w:right w:val="single" w:sz="4" w:space="0" w:color="000000"/>
            </w:tcBorders>
            <w:shd w:val="clear" w:color="auto" w:fill="auto"/>
            <w:vAlign w:val="bottom"/>
          </w:tcPr>
          <w:p w14:paraId="0BAA5337" w14:textId="77777777" w:rsidR="0083075E" w:rsidRDefault="0048226E">
            <w:pPr>
              <w:widowControl/>
              <w:rPr>
                <w:color w:val="000000"/>
                <w:sz w:val="18"/>
                <w:szCs w:val="18"/>
              </w:rPr>
            </w:pPr>
            <w:r>
              <w:rPr>
                <w:color w:val="000000"/>
                <w:sz w:val="18"/>
                <w:szCs w:val="18"/>
              </w:rPr>
              <w:t> </w:t>
            </w:r>
          </w:p>
        </w:tc>
        <w:tc>
          <w:tcPr>
            <w:tcW w:w="1083" w:type="dxa"/>
            <w:tcBorders>
              <w:top w:val="nil"/>
              <w:left w:val="nil"/>
              <w:bottom w:val="single" w:sz="4" w:space="0" w:color="000000"/>
              <w:right w:val="single" w:sz="4" w:space="0" w:color="000000"/>
            </w:tcBorders>
            <w:shd w:val="clear" w:color="auto" w:fill="auto"/>
            <w:vAlign w:val="bottom"/>
          </w:tcPr>
          <w:p w14:paraId="204725A5" w14:textId="77777777" w:rsidR="0083075E" w:rsidRDefault="0048226E">
            <w:pPr>
              <w:widowControl/>
              <w:rPr>
                <w:color w:val="000000"/>
                <w:sz w:val="18"/>
                <w:szCs w:val="18"/>
              </w:rPr>
            </w:pPr>
            <w:r>
              <w:rPr>
                <w:color w:val="000000"/>
                <w:sz w:val="18"/>
                <w:szCs w:val="18"/>
              </w:rPr>
              <w:t> </w:t>
            </w:r>
          </w:p>
        </w:tc>
        <w:tc>
          <w:tcPr>
            <w:tcW w:w="1030" w:type="dxa"/>
            <w:gridSpan w:val="2"/>
            <w:tcBorders>
              <w:top w:val="nil"/>
              <w:left w:val="nil"/>
              <w:bottom w:val="single" w:sz="4" w:space="0" w:color="000000"/>
              <w:right w:val="single" w:sz="4" w:space="0" w:color="000000"/>
            </w:tcBorders>
            <w:shd w:val="clear" w:color="auto" w:fill="auto"/>
            <w:vAlign w:val="bottom"/>
          </w:tcPr>
          <w:p w14:paraId="647BFB6A" w14:textId="77777777" w:rsidR="0083075E" w:rsidRDefault="0048226E">
            <w:pPr>
              <w:widowControl/>
              <w:jc w:val="right"/>
              <w:rPr>
                <w:color w:val="000000"/>
                <w:sz w:val="18"/>
                <w:szCs w:val="18"/>
              </w:rPr>
            </w:pPr>
            <w:r>
              <w:rPr>
                <w:color w:val="000000"/>
                <w:sz w:val="18"/>
                <w:szCs w:val="18"/>
              </w:rPr>
              <w:t xml:space="preserve">€ </w:t>
            </w:r>
          </w:p>
        </w:tc>
        <w:tc>
          <w:tcPr>
            <w:tcW w:w="1149" w:type="dxa"/>
            <w:tcBorders>
              <w:top w:val="nil"/>
              <w:left w:val="nil"/>
              <w:bottom w:val="single" w:sz="4" w:space="0" w:color="000000"/>
              <w:right w:val="single" w:sz="4" w:space="0" w:color="000000"/>
            </w:tcBorders>
            <w:shd w:val="clear" w:color="auto" w:fill="auto"/>
            <w:vAlign w:val="bottom"/>
          </w:tcPr>
          <w:p w14:paraId="0368EE7F" w14:textId="77777777" w:rsidR="0083075E" w:rsidRDefault="0048226E">
            <w:pPr>
              <w:widowControl/>
              <w:jc w:val="right"/>
              <w:rPr>
                <w:color w:val="000000"/>
                <w:sz w:val="18"/>
                <w:szCs w:val="18"/>
              </w:rPr>
            </w:pPr>
            <w:r>
              <w:rPr>
                <w:color w:val="000000"/>
                <w:sz w:val="18"/>
                <w:szCs w:val="18"/>
              </w:rPr>
              <w:t xml:space="preserve">€ </w:t>
            </w:r>
          </w:p>
        </w:tc>
      </w:tr>
      <w:tr w:rsidR="0083075E" w14:paraId="70DE965C" w14:textId="77777777">
        <w:trPr>
          <w:trHeight w:val="263"/>
        </w:trPr>
        <w:tc>
          <w:tcPr>
            <w:tcW w:w="7600" w:type="dxa"/>
            <w:gridSpan w:val="7"/>
            <w:tcBorders>
              <w:top w:val="single" w:sz="4" w:space="0" w:color="000000"/>
              <w:left w:val="single" w:sz="4" w:space="0" w:color="000000"/>
              <w:bottom w:val="single" w:sz="4" w:space="0" w:color="000000"/>
              <w:right w:val="single" w:sz="4" w:space="0" w:color="000000"/>
            </w:tcBorders>
            <w:shd w:val="clear" w:color="auto" w:fill="D9D9D9"/>
          </w:tcPr>
          <w:p w14:paraId="64EA6A29" w14:textId="77777777" w:rsidR="0083075E" w:rsidRDefault="0048226E">
            <w:pPr>
              <w:widowControl/>
              <w:jc w:val="center"/>
              <w:rPr>
                <w:b/>
                <w:color w:val="000000"/>
                <w:sz w:val="18"/>
                <w:szCs w:val="18"/>
              </w:rPr>
            </w:pPr>
            <w:r>
              <w:rPr>
                <w:b/>
                <w:color w:val="000000"/>
                <w:sz w:val="18"/>
                <w:szCs w:val="18"/>
              </w:rPr>
              <w:t>Totale</w:t>
            </w:r>
          </w:p>
        </w:tc>
        <w:tc>
          <w:tcPr>
            <w:tcW w:w="1022" w:type="dxa"/>
            <w:tcBorders>
              <w:top w:val="nil"/>
              <w:left w:val="nil"/>
              <w:bottom w:val="single" w:sz="4" w:space="0" w:color="000000"/>
              <w:right w:val="single" w:sz="4" w:space="0" w:color="000000"/>
            </w:tcBorders>
            <w:shd w:val="clear" w:color="auto" w:fill="D9D9D9"/>
            <w:vAlign w:val="bottom"/>
          </w:tcPr>
          <w:p w14:paraId="0FF784EF" w14:textId="77777777" w:rsidR="0083075E" w:rsidRDefault="0048226E">
            <w:pPr>
              <w:widowControl/>
              <w:rPr>
                <w:b/>
                <w:color w:val="000000"/>
                <w:sz w:val="18"/>
                <w:szCs w:val="18"/>
              </w:rPr>
            </w:pPr>
            <w:r>
              <w:rPr>
                <w:b/>
                <w:color w:val="000000"/>
                <w:sz w:val="18"/>
                <w:szCs w:val="18"/>
              </w:rPr>
              <w:t> </w:t>
            </w:r>
          </w:p>
        </w:tc>
        <w:tc>
          <w:tcPr>
            <w:tcW w:w="1149" w:type="dxa"/>
            <w:tcBorders>
              <w:top w:val="nil"/>
              <w:left w:val="nil"/>
              <w:bottom w:val="single" w:sz="4" w:space="0" w:color="000000"/>
              <w:right w:val="single" w:sz="4" w:space="0" w:color="000000"/>
            </w:tcBorders>
            <w:shd w:val="clear" w:color="auto" w:fill="D9D9D9"/>
            <w:vAlign w:val="bottom"/>
          </w:tcPr>
          <w:p w14:paraId="25B376BA" w14:textId="77777777" w:rsidR="0083075E" w:rsidRDefault="0048226E">
            <w:pPr>
              <w:widowControl/>
              <w:jc w:val="right"/>
              <w:rPr>
                <w:b/>
                <w:color w:val="000000"/>
                <w:sz w:val="18"/>
                <w:szCs w:val="18"/>
              </w:rPr>
            </w:pPr>
            <w:r>
              <w:rPr>
                <w:b/>
                <w:color w:val="000000"/>
                <w:sz w:val="18"/>
                <w:szCs w:val="18"/>
              </w:rPr>
              <w:t xml:space="preserve">€ </w:t>
            </w:r>
          </w:p>
        </w:tc>
      </w:tr>
    </w:tbl>
    <w:p w14:paraId="263B2AA1" w14:textId="77777777" w:rsidR="0083075E" w:rsidRDefault="0083075E">
      <w:pPr>
        <w:widowControl/>
      </w:pPr>
    </w:p>
    <w:p w14:paraId="46DF28D9" w14:textId="77777777" w:rsidR="0083075E" w:rsidRDefault="0048226E">
      <w:pPr>
        <w:widowControl/>
      </w:pPr>
      <w:r>
        <w:br w:type="page"/>
      </w:r>
    </w:p>
    <w:p w14:paraId="7A2ED5CF" w14:textId="77777777" w:rsidR="0083075E" w:rsidRDefault="0048226E">
      <w:pPr>
        <w:pBdr>
          <w:top w:val="single" w:sz="4" w:space="1" w:color="000000"/>
          <w:left w:val="single" w:sz="4" w:space="2" w:color="000000"/>
          <w:bottom w:val="single" w:sz="4" w:space="1" w:color="000000"/>
          <w:right w:val="single" w:sz="4" w:space="4" w:color="000000"/>
        </w:pBdr>
        <w:jc w:val="both"/>
        <w:rPr>
          <w:sz w:val="20"/>
          <w:szCs w:val="20"/>
        </w:rPr>
      </w:pPr>
      <w:r>
        <w:rPr>
          <w:sz w:val="20"/>
          <w:szCs w:val="20"/>
        </w:rPr>
        <w:lastRenderedPageBreak/>
        <w:t>Note al Piano finanziario</w:t>
      </w:r>
    </w:p>
    <w:p w14:paraId="71CD6340" w14:textId="77777777" w:rsidR="0083075E" w:rsidRDefault="0048226E">
      <w:pPr>
        <w:pBdr>
          <w:top w:val="single" w:sz="4" w:space="1" w:color="000000"/>
          <w:left w:val="single" w:sz="4" w:space="2" w:color="000000"/>
          <w:bottom w:val="single" w:sz="4" w:space="1" w:color="000000"/>
          <w:right w:val="single" w:sz="4" w:space="4" w:color="000000"/>
        </w:pBdr>
        <w:jc w:val="both"/>
        <w:rPr>
          <w:i/>
          <w:sz w:val="20"/>
          <w:szCs w:val="20"/>
        </w:rPr>
      </w:pPr>
      <w:r>
        <w:rPr>
          <w:i/>
          <w:sz w:val="20"/>
          <w:szCs w:val="20"/>
        </w:rPr>
        <w:t>Da compilare nel caso in cui si volessero fornire elementi informativi di dettaglio in relazione alle attività e relative voci di costo.</w:t>
      </w:r>
    </w:p>
    <w:p w14:paraId="6F659498" w14:textId="77777777" w:rsidR="0083075E" w:rsidRDefault="0083075E">
      <w:pPr>
        <w:widowControl/>
      </w:pPr>
    </w:p>
    <w:p w14:paraId="27027F49" w14:textId="77777777" w:rsidR="0083075E" w:rsidRDefault="0083075E">
      <w:pPr>
        <w:widowControl/>
      </w:pPr>
    </w:p>
    <w:p w14:paraId="25D9D4EF" w14:textId="77777777" w:rsidR="0083075E" w:rsidRDefault="0048226E">
      <w:pPr>
        <w:pBdr>
          <w:top w:val="single" w:sz="4" w:space="1" w:color="000000"/>
          <w:left w:val="single" w:sz="4" w:space="2" w:color="000000"/>
          <w:bottom w:val="single" w:sz="4" w:space="1" w:color="000000"/>
          <w:right w:val="single" w:sz="4" w:space="4" w:color="000000"/>
        </w:pBdr>
        <w:jc w:val="both"/>
        <w:rPr>
          <w:sz w:val="20"/>
          <w:szCs w:val="20"/>
        </w:rPr>
      </w:pPr>
      <w:r>
        <w:rPr>
          <w:i/>
          <w:sz w:val="20"/>
          <w:szCs w:val="20"/>
        </w:rPr>
        <w:t>(max 1000 caratteri)</w:t>
      </w:r>
    </w:p>
    <w:p w14:paraId="30CA9E41" w14:textId="77777777" w:rsidR="0083075E" w:rsidRDefault="0083075E">
      <w:pPr>
        <w:pBdr>
          <w:top w:val="single" w:sz="4" w:space="1" w:color="000000"/>
          <w:left w:val="single" w:sz="4" w:space="2" w:color="000000"/>
          <w:bottom w:val="single" w:sz="4" w:space="1" w:color="000000"/>
          <w:right w:val="single" w:sz="4" w:space="4" w:color="000000"/>
        </w:pBdr>
        <w:jc w:val="both"/>
        <w:rPr>
          <w:sz w:val="20"/>
          <w:szCs w:val="20"/>
        </w:rPr>
      </w:pPr>
    </w:p>
    <w:p w14:paraId="18B4FC28" w14:textId="3ABDC90A" w:rsidR="0005123B" w:rsidRDefault="00EE68E2" w:rsidP="0005123B">
      <w:pPr>
        <w:pBdr>
          <w:top w:val="single" w:sz="4" w:space="1" w:color="000000"/>
          <w:left w:val="single" w:sz="4" w:space="2" w:color="000000"/>
          <w:bottom w:val="single" w:sz="4" w:space="1" w:color="000000"/>
          <w:right w:val="single" w:sz="4" w:space="4" w:color="000000"/>
        </w:pBdr>
        <w:jc w:val="both"/>
        <w:rPr>
          <w:sz w:val="20"/>
          <w:szCs w:val="20"/>
        </w:rPr>
      </w:pPr>
      <w:r>
        <w:rPr>
          <w:sz w:val="20"/>
          <w:szCs w:val="20"/>
        </w:rPr>
        <w:t>1.</w:t>
      </w:r>
      <w:r w:rsidR="00E30320">
        <w:rPr>
          <w:sz w:val="20"/>
          <w:szCs w:val="20"/>
        </w:rPr>
        <w:t>Il</w:t>
      </w:r>
      <w:r w:rsidR="00E30320" w:rsidRPr="00E30320">
        <w:rPr>
          <w:sz w:val="20"/>
          <w:szCs w:val="20"/>
        </w:rPr>
        <w:t xml:space="preserve"> potenziamento dell’equipe dell’UMA con le risorse necessari</w:t>
      </w:r>
      <w:r w:rsidR="00E30320">
        <w:rPr>
          <w:sz w:val="20"/>
          <w:szCs w:val="20"/>
        </w:rPr>
        <w:t>e</w:t>
      </w:r>
      <w:r w:rsidR="00E30320" w:rsidRPr="00E30320">
        <w:rPr>
          <w:sz w:val="20"/>
          <w:szCs w:val="20"/>
        </w:rPr>
        <w:t xml:space="preserve"> a realizzare </w:t>
      </w:r>
      <w:r w:rsidR="00E30320">
        <w:rPr>
          <w:sz w:val="20"/>
          <w:szCs w:val="20"/>
        </w:rPr>
        <w:t xml:space="preserve">i progetti </w:t>
      </w:r>
      <w:r w:rsidR="00E30320" w:rsidRPr="00E30320">
        <w:rPr>
          <w:sz w:val="20"/>
          <w:szCs w:val="20"/>
        </w:rPr>
        <w:t>individualizzat</w:t>
      </w:r>
      <w:r w:rsidR="00E30320">
        <w:rPr>
          <w:sz w:val="20"/>
          <w:szCs w:val="20"/>
        </w:rPr>
        <w:t>i</w:t>
      </w:r>
      <w:r w:rsidR="00E30320" w:rsidRPr="00E30320">
        <w:rPr>
          <w:sz w:val="20"/>
          <w:szCs w:val="20"/>
        </w:rPr>
        <w:t xml:space="preserve"> non permette di assegnare un budget adeguato per poter rispettare il limite del 10% previsto dalla circolare 4/2021 sulle risorse di personale da impiegare su tutto il progetto </w:t>
      </w:r>
      <w:r w:rsidR="00E30320">
        <w:rPr>
          <w:sz w:val="20"/>
          <w:szCs w:val="20"/>
        </w:rPr>
        <w:t>con</w:t>
      </w:r>
      <w:r w:rsidR="00E30320" w:rsidRPr="00E30320">
        <w:rPr>
          <w:sz w:val="20"/>
          <w:szCs w:val="20"/>
        </w:rPr>
        <w:t xml:space="preserve"> il budget a disposizione</w:t>
      </w:r>
      <w:r w:rsidR="00E30320">
        <w:rPr>
          <w:sz w:val="20"/>
          <w:szCs w:val="20"/>
        </w:rPr>
        <w:t>.</w:t>
      </w:r>
    </w:p>
    <w:p w14:paraId="0908C897" w14:textId="740A71F9" w:rsidR="0005123B" w:rsidRDefault="0005123B" w:rsidP="0005123B">
      <w:pPr>
        <w:pBdr>
          <w:top w:val="single" w:sz="4" w:space="1" w:color="000000"/>
          <w:left w:val="single" w:sz="4" w:space="2" w:color="000000"/>
          <w:bottom w:val="single" w:sz="4" w:space="1" w:color="000000"/>
          <w:right w:val="single" w:sz="4" w:space="4" w:color="000000"/>
        </w:pBdr>
        <w:jc w:val="both"/>
        <w:rPr>
          <w:color w:val="000000"/>
          <w:sz w:val="20"/>
          <w:szCs w:val="20"/>
        </w:rPr>
      </w:pPr>
      <w:r>
        <w:rPr>
          <w:sz w:val="20"/>
          <w:szCs w:val="20"/>
        </w:rPr>
        <w:t>2.</w:t>
      </w:r>
      <w:r>
        <w:rPr>
          <w:color w:val="000000"/>
          <w:sz w:val="20"/>
          <w:szCs w:val="20"/>
        </w:rPr>
        <w:t xml:space="preserve"> Q</w:t>
      </w:r>
      <w:r>
        <w:rPr>
          <w:color w:val="000000"/>
          <w:sz w:val="20"/>
          <w:szCs w:val="20"/>
        </w:rPr>
        <w:t xml:space="preserve">ualora ci fosse la possibilità di attivare più progetti di vita, provvederemo ad ampliare il budget a disposizione con risorse </w:t>
      </w:r>
      <w:r>
        <w:rPr>
          <w:color w:val="000000"/>
          <w:sz w:val="20"/>
          <w:szCs w:val="20"/>
        </w:rPr>
        <w:t xml:space="preserve">esterne </w:t>
      </w:r>
      <w:r>
        <w:rPr>
          <w:color w:val="000000"/>
          <w:sz w:val="20"/>
          <w:szCs w:val="20"/>
        </w:rPr>
        <w:t>al fine di coinvolgere un numero più ampio di beneficiari (</w:t>
      </w:r>
      <w:r>
        <w:rPr>
          <w:color w:val="000000"/>
          <w:sz w:val="20"/>
          <w:szCs w:val="20"/>
        </w:rPr>
        <w:t>sino</w:t>
      </w:r>
      <w:r>
        <w:rPr>
          <w:color w:val="000000"/>
          <w:sz w:val="20"/>
          <w:szCs w:val="20"/>
        </w:rPr>
        <w:t xml:space="preserve"> a</w:t>
      </w:r>
      <w:r>
        <w:rPr>
          <w:color w:val="000000"/>
          <w:sz w:val="20"/>
          <w:szCs w:val="20"/>
        </w:rPr>
        <w:t>d</w:t>
      </w:r>
      <w:r>
        <w:rPr>
          <w:color w:val="000000"/>
          <w:sz w:val="20"/>
          <w:szCs w:val="20"/>
        </w:rPr>
        <w:t xml:space="preserve"> un massimo di 60 beneficiari </w:t>
      </w:r>
      <w:r>
        <w:rPr>
          <w:color w:val="000000"/>
          <w:sz w:val="20"/>
          <w:szCs w:val="20"/>
        </w:rPr>
        <w:t>con possibile</w:t>
      </w:r>
      <w:r w:rsidRPr="0048226E">
        <w:rPr>
          <w:color w:val="000000"/>
          <w:sz w:val="20"/>
          <w:szCs w:val="20"/>
        </w:rPr>
        <w:t xml:space="preserve"> rotazione di 4/5 persone fino a 7 giorni per appartamento</w:t>
      </w:r>
      <w:r>
        <w:rPr>
          <w:color w:val="000000"/>
          <w:sz w:val="20"/>
          <w:szCs w:val="20"/>
        </w:rPr>
        <w:t>)</w:t>
      </w:r>
      <w:r>
        <w:rPr>
          <w:color w:val="000000"/>
          <w:sz w:val="20"/>
          <w:szCs w:val="20"/>
        </w:rPr>
        <w:t>. </w:t>
      </w:r>
    </w:p>
    <w:p w14:paraId="1A9BA57C" w14:textId="4FC34874" w:rsidR="0005123B" w:rsidRPr="0005123B" w:rsidRDefault="0005123B" w:rsidP="0005123B">
      <w:pPr>
        <w:pBdr>
          <w:top w:val="single" w:sz="4" w:space="1" w:color="000000"/>
          <w:left w:val="single" w:sz="4" w:space="2" w:color="000000"/>
          <w:bottom w:val="single" w:sz="4" w:space="1" w:color="000000"/>
          <w:right w:val="single" w:sz="4" w:space="4" w:color="000000"/>
        </w:pBdr>
        <w:jc w:val="both"/>
        <w:rPr>
          <w:sz w:val="20"/>
          <w:szCs w:val="20"/>
        </w:rPr>
      </w:pPr>
      <w:r>
        <w:rPr>
          <w:color w:val="000000"/>
          <w:sz w:val="20"/>
          <w:szCs w:val="20"/>
        </w:rPr>
        <w:t>3.</w:t>
      </w:r>
      <w:r w:rsidRPr="0005123B">
        <w:rPr>
          <w:color w:val="000000"/>
          <w:sz w:val="20"/>
          <w:szCs w:val="20"/>
        </w:rPr>
        <w:t>Q</w:t>
      </w:r>
      <w:r w:rsidRPr="0005123B">
        <w:rPr>
          <w:color w:val="000000"/>
          <w:sz w:val="20"/>
          <w:szCs w:val="20"/>
        </w:rPr>
        <w:t xml:space="preserve">ualora le regole </w:t>
      </w:r>
      <w:r w:rsidRPr="0005123B">
        <w:rPr>
          <w:color w:val="000000"/>
          <w:sz w:val="20"/>
          <w:szCs w:val="20"/>
        </w:rPr>
        <w:t>lo permettessero, coinvolgeremo i beneficiari già lavoratori attraverso opportunità di smart working.</w:t>
      </w:r>
      <w:r w:rsidR="004F44FB" w:rsidRPr="0005123B">
        <w:rPr>
          <w:sz w:val="20"/>
          <w:szCs w:val="20"/>
        </w:rPr>
        <w:t xml:space="preserve"> su chi già lavora</w:t>
      </w:r>
      <w:r w:rsidR="00D2660A" w:rsidRPr="0005123B">
        <w:rPr>
          <w:sz w:val="20"/>
          <w:szCs w:val="20"/>
        </w:rPr>
        <w:t xml:space="preserve">: </w:t>
      </w:r>
      <w:r w:rsidR="00457183" w:rsidRPr="0005123B">
        <w:rPr>
          <w:sz w:val="20"/>
          <w:szCs w:val="20"/>
        </w:rPr>
        <w:t xml:space="preserve">possibile inserire chi già lavora e </w:t>
      </w:r>
      <w:r w:rsidR="00D2660A" w:rsidRPr="0005123B">
        <w:rPr>
          <w:sz w:val="20"/>
          <w:szCs w:val="20"/>
        </w:rPr>
        <w:t>prevedere solo formazione</w:t>
      </w:r>
    </w:p>
    <w:p w14:paraId="535543E0" w14:textId="7A751CEB" w:rsidR="0083075E" w:rsidRPr="0005123B" w:rsidRDefault="0005123B" w:rsidP="0005123B">
      <w:pPr>
        <w:pBdr>
          <w:top w:val="single" w:sz="4" w:space="1" w:color="000000"/>
          <w:left w:val="single" w:sz="4" w:space="2" w:color="000000"/>
          <w:bottom w:val="single" w:sz="4" w:space="1" w:color="000000"/>
          <w:right w:val="single" w:sz="4" w:space="4" w:color="000000"/>
        </w:pBdr>
        <w:jc w:val="both"/>
        <w:rPr>
          <w:sz w:val="20"/>
          <w:szCs w:val="20"/>
        </w:rPr>
      </w:pPr>
      <w:r>
        <w:rPr>
          <w:rFonts w:eastAsia="Times New Roman"/>
          <w:color w:val="000000"/>
          <w:sz w:val="20"/>
          <w:szCs w:val="20"/>
        </w:rPr>
        <w:t>4. Si segnala la possibilità di individuare un ulteriore gruppo</w:t>
      </w:r>
      <w:r w:rsidR="00E30320">
        <w:rPr>
          <w:rFonts w:eastAsia="Times New Roman"/>
          <w:color w:val="000000"/>
          <w:sz w:val="20"/>
          <w:szCs w:val="20"/>
        </w:rPr>
        <w:t xml:space="preserve"> </w:t>
      </w:r>
      <w:r>
        <w:rPr>
          <w:rFonts w:eastAsia="Times New Roman"/>
          <w:color w:val="000000"/>
          <w:sz w:val="20"/>
          <w:szCs w:val="20"/>
        </w:rPr>
        <w:t>appartamento</w:t>
      </w:r>
      <w:r w:rsidR="00E30320">
        <w:rPr>
          <w:rFonts w:eastAsia="Times New Roman"/>
          <w:color w:val="000000"/>
          <w:sz w:val="20"/>
          <w:szCs w:val="20"/>
        </w:rPr>
        <w:t xml:space="preserve"> (dunque, il totale, potrebbe essere di 3 gruppi appartamenti).</w:t>
      </w:r>
    </w:p>
    <w:p w14:paraId="0919D51A" w14:textId="77777777" w:rsidR="0083075E" w:rsidRDefault="0083075E">
      <w:pPr>
        <w:pBdr>
          <w:top w:val="single" w:sz="4" w:space="1" w:color="000000"/>
          <w:left w:val="single" w:sz="4" w:space="2" w:color="000000"/>
          <w:bottom w:val="single" w:sz="4" w:space="1" w:color="000000"/>
          <w:right w:val="single" w:sz="4" w:space="4" w:color="000000"/>
        </w:pBdr>
        <w:jc w:val="both"/>
        <w:rPr>
          <w:sz w:val="20"/>
          <w:szCs w:val="20"/>
        </w:rPr>
      </w:pPr>
    </w:p>
    <w:p w14:paraId="71E10258" w14:textId="404A0E11" w:rsidR="0083075E" w:rsidRPr="0005123B" w:rsidRDefault="0083075E" w:rsidP="0005123B">
      <w:pPr>
        <w:pStyle w:val="NormaleWeb"/>
        <w:pBdr>
          <w:left w:val="single" w:sz="4" w:space="2" w:color="000000"/>
          <w:right w:val="single" w:sz="4" w:space="4" w:color="000000"/>
        </w:pBdr>
        <w:spacing w:before="0" w:beforeAutospacing="0" w:after="0" w:afterAutospacing="0"/>
        <w:jc w:val="both"/>
        <w:sectPr w:rsidR="0083075E" w:rsidRPr="0005123B">
          <w:headerReference w:type="default" r:id="rId10"/>
          <w:footerReference w:type="default" r:id="rId11"/>
          <w:pgSz w:w="11906" w:h="16838"/>
          <w:pgMar w:top="1134" w:right="991" w:bottom="1134" w:left="1134" w:header="720" w:footer="720" w:gutter="0"/>
          <w:pgNumType w:start="1"/>
          <w:cols w:space="720"/>
        </w:sectPr>
      </w:pPr>
    </w:p>
    <w:p w14:paraId="6023D6B0" w14:textId="77777777" w:rsidR="0083075E" w:rsidRDefault="0048226E">
      <w:pPr>
        <w:pStyle w:val="Titolo1"/>
        <w:numPr>
          <w:ilvl w:val="0"/>
          <w:numId w:val="2"/>
        </w:numPr>
        <w:jc w:val="both"/>
        <w:rPr>
          <w:rFonts w:ascii="Times New Roman" w:eastAsia="Times New Roman" w:hAnsi="Times New Roman" w:cs="Times New Roman"/>
          <w:b/>
          <w:color w:val="000000"/>
          <w:sz w:val="24"/>
          <w:szCs w:val="24"/>
        </w:rPr>
      </w:pPr>
      <w:bookmarkStart w:id="9" w:name="_heading=h.4d34og8" w:colFirst="0" w:colLast="0"/>
      <w:bookmarkEnd w:id="9"/>
      <w:r>
        <w:rPr>
          <w:rFonts w:ascii="Times New Roman" w:eastAsia="Times New Roman" w:hAnsi="Times New Roman" w:cs="Times New Roman"/>
          <w:b/>
          <w:color w:val="000000"/>
          <w:sz w:val="24"/>
          <w:szCs w:val="24"/>
        </w:rPr>
        <w:lastRenderedPageBreak/>
        <w:t>Cronoprogramma</w:t>
      </w:r>
    </w:p>
    <w:p w14:paraId="59F00D5B" w14:textId="77777777" w:rsidR="0083075E" w:rsidRDefault="0083075E">
      <w:pPr>
        <w:ind w:left="360"/>
      </w:pPr>
    </w:p>
    <w:p w14:paraId="693D39B7" w14:textId="77777777" w:rsidR="0083075E" w:rsidRDefault="0048226E">
      <w:pPr>
        <w:pBdr>
          <w:top w:val="single" w:sz="4" w:space="1" w:color="000000"/>
          <w:left w:val="single" w:sz="4" w:space="2" w:color="000000"/>
          <w:bottom w:val="single" w:sz="4" w:space="1" w:color="000000"/>
          <w:right w:val="single" w:sz="4" w:space="4" w:color="000000"/>
        </w:pBdr>
        <w:ind w:right="111"/>
        <w:jc w:val="both"/>
        <w:rPr>
          <w:i/>
          <w:sz w:val="20"/>
          <w:szCs w:val="20"/>
        </w:rPr>
      </w:pPr>
      <w:r>
        <w:rPr>
          <w:i/>
          <w:sz w:val="20"/>
          <w:szCs w:val="20"/>
        </w:rPr>
        <w:t>I progetti possono essere attivati nel II trimestre giugno 2022 e devono essere completati entro il primo semestre del 2026. Entro il 31 marzo 2026 dovranno essere comunicati i risultati relativi agli esiti dei progetti selezionati e attivati.</w:t>
      </w:r>
    </w:p>
    <w:p w14:paraId="6CDC23A1" w14:textId="77777777" w:rsidR="0083075E" w:rsidRDefault="0048226E">
      <w:pPr>
        <w:pBdr>
          <w:top w:val="single" w:sz="4" w:space="1" w:color="000000"/>
          <w:left w:val="single" w:sz="4" w:space="2" w:color="000000"/>
          <w:bottom w:val="single" w:sz="4" w:space="1" w:color="000000"/>
          <w:right w:val="single" w:sz="4" w:space="4" w:color="000000"/>
        </w:pBdr>
        <w:ind w:right="111"/>
        <w:jc w:val="both"/>
        <w:rPr>
          <w:i/>
          <w:sz w:val="20"/>
          <w:szCs w:val="20"/>
        </w:rPr>
      </w:pPr>
      <w:r>
        <w:rPr>
          <w:i/>
          <w:sz w:val="20"/>
          <w:szCs w:val="20"/>
        </w:rPr>
        <w:t>Inserire una “x” in corrispondenza dei trimestri di realizzazione delle attività.</w:t>
      </w:r>
    </w:p>
    <w:p w14:paraId="544FC4E2" w14:textId="77777777" w:rsidR="0083075E" w:rsidRDefault="0083075E">
      <w:pPr>
        <w:tabs>
          <w:tab w:val="left" w:pos="2074"/>
        </w:tabs>
        <w:spacing w:after="160" w:line="259" w:lineRule="auto"/>
        <w:ind w:left="360"/>
        <w:jc w:val="both"/>
      </w:pPr>
    </w:p>
    <w:tbl>
      <w:tblPr>
        <w:tblStyle w:val="a8"/>
        <w:tblW w:w="13943" w:type="dxa"/>
        <w:tblInd w:w="0" w:type="dxa"/>
        <w:tblLayout w:type="fixed"/>
        <w:tblLook w:val="0400" w:firstRow="0" w:lastRow="0" w:firstColumn="0" w:lastColumn="0" w:noHBand="0" w:noVBand="1"/>
      </w:tblPr>
      <w:tblGrid>
        <w:gridCol w:w="3361"/>
        <w:gridCol w:w="594"/>
        <w:gridCol w:w="149"/>
        <w:gridCol w:w="11"/>
        <w:gridCol w:w="720"/>
        <w:gridCol w:w="11"/>
        <w:gridCol w:w="583"/>
        <w:gridCol w:w="11"/>
        <w:gridCol w:w="583"/>
        <w:gridCol w:w="11"/>
        <w:gridCol w:w="583"/>
        <w:gridCol w:w="11"/>
        <w:gridCol w:w="712"/>
        <w:gridCol w:w="11"/>
        <w:gridCol w:w="587"/>
        <w:gridCol w:w="11"/>
        <w:gridCol w:w="583"/>
        <w:gridCol w:w="11"/>
        <w:gridCol w:w="620"/>
        <w:gridCol w:w="11"/>
        <w:gridCol w:w="583"/>
        <w:gridCol w:w="11"/>
        <w:gridCol w:w="586"/>
        <w:gridCol w:w="11"/>
        <w:gridCol w:w="583"/>
        <w:gridCol w:w="11"/>
        <w:gridCol w:w="583"/>
        <w:gridCol w:w="11"/>
        <w:gridCol w:w="583"/>
        <w:gridCol w:w="11"/>
        <w:gridCol w:w="586"/>
        <w:gridCol w:w="11"/>
        <w:gridCol w:w="583"/>
        <w:gridCol w:w="11"/>
        <w:gridCol w:w="594"/>
        <w:gridCol w:w="11"/>
      </w:tblGrid>
      <w:tr w:rsidR="0083075E" w14:paraId="3DC7C14A" w14:textId="77777777">
        <w:trPr>
          <w:trHeight w:val="348"/>
          <w:tblHeader/>
        </w:trPr>
        <w:tc>
          <w:tcPr>
            <w:tcW w:w="13944" w:type="dxa"/>
            <w:gridSpan w:val="36"/>
            <w:tcBorders>
              <w:top w:val="single" w:sz="4" w:space="0" w:color="000000"/>
              <w:left w:val="single" w:sz="4" w:space="0" w:color="000000"/>
              <w:bottom w:val="single" w:sz="4" w:space="0" w:color="000000"/>
              <w:right w:val="single" w:sz="4" w:space="0" w:color="000000"/>
            </w:tcBorders>
            <w:shd w:val="clear" w:color="auto" w:fill="D9D9D9"/>
            <w:vAlign w:val="center"/>
          </w:tcPr>
          <w:p w14:paraId="1340F370" w14:textId="77777777" w:rsidR="0083075E" w:rsidRDefault="0048226E">
            <w:pPr>
              <w:widowControl/>
              <w:jc w:val="center"/>
              <w:rPr>
                <w:b/>
                <w:color w:val="000000"/>
                <w:sz w:val="18"/>
                <w:szCs w:val="18"/>
              </w:rPr>
            </w:pPr>
            <w:r>
              <w:rPr>
                <w:b/>
                <w:color w:val="000000"/>
                <w:sz w:val="18"/>
                <w:szCs w:val="18"/>
              </w:rPr>
              <w:t>Scheda 3 - Cronoprogramma</w:t>
            </w:r>
          </w:p>
        </w:tc>
      </w:tr>
      <w:tr w:rsidR="0083075E" w14:paraId="7C387395" w14:textId="77777777">
        <w:trPr>
          <w:trHeight w:val="328"/>
          <w:tblHeader/>
        </w:trPr>
        <w:tc>
          <w:tcPr>
            <w:tcW w:w="13944" w:type="dxa"/>
            <w:gridSpan w:val="36"/>
            <w:tcBorders>
              <w:top w:val="single" w:sz="4" w:space="0" w:color="000000"/>
              <w:left w:val="single" w:sz="4" w:space="0" w:color="000000"/>
              <w:bottom w:val="single" w:sz="4" w:space="0" w:color="000000"/>
              <w:right w:val="single" w:sz="4" w:space="0" w:color="000000"/>
            </w:tcBorders>
            <w:shd w:val="clear" w:color="auto" w:fill="D9D9D9"/>
            <w:vAlign w:val="center"/>
          </w:tcPr>
          <w:p w14:paraId="334F172A" w14:textId="77777777" w:rsidR="0083075E" w:rsidRDefault="0048226E">
            <w:pPr>
              <w:widowControl/>
              <w:jc w:val="center"/>
              <w:rPr>
                <w:b/>
                <w:color w:val="000000"/>
                <w:sz w:val="18"/>
                <w:szCs w:val="18"/>
                <w:highlight w:val="yellow"/>
              </w:rPr>
            </w:pPr>
            <w:r>
              <w:rPr>
                <w:b/>
                <w:color w:val="000000"/>
                <w:sz w:val="18"/>
                <w:szCs w:val="18"/>
              </w:rPr>
              <w:t>1.2- Percorsi di autonomia per persone con disabilità</w:t>
            </w:r>
          </w:p>
        </w:tc>
      </w:tr>
      <w:tr w:rsidR="0083075E" w14:paraId="78F79F23" w14:textId="77777777">
        <w:trPr>
          <w:gridAfter w:val="1"/>
          <w:wAfter w:w="11" w:type="dxa"/>
          <w:trHeight w:val="158"/>
          <w:tblHeader/>
        </w:trPr>
        <w:tc>
          <w:tcPr>
            <w:tcW w:w="3362" w:type="dxa"/>
            <w:vMerge w:val="restart"/>
            <w:tcBorders>
              <w:top w:val="nil"/>
              <w:left w:val="single" w:sz="4" w:space="0" w:color="000000"/>
              <w:bottom w:val="single" w:sz="4" w:space="0" w:color="000000"/>
              <w:right w:val="single" w:sz="4" w:space="0" w:color="000000"/>
            </w:tcBorders>
            <w:shd w:val="clear" w:color="auto" w:fill="D9D9D9"/>
            <w:vAlign w:val="center"/>
          </w:tcPr>
          <w:p w14:paraId="1CB7065B" w14:textId="77777777" w:rsidR="0083075E" w:rsidRDefault="0048226E">
            <w:pPr>
              <w:widowControl/>
              <w:jc w:val="center"/>
              <w:rPr>
                <w:b/>
                <w:color w:val="000000"/>
                <w:sz w:val="18"/>
                <w:szCs w:val="18"/>
              </w:rPr>
            </w:pPr>
            <w:r>
              <w:rPr>
                <w:b/>
                <w:color w:val="000000"/>
                <w:sz w:val="18"/>
                <w:szCs w:val="18"/>
              </w:rPr>
              <w:t> </w:t>
            </w:r>
          </w:p>
        </w:tc>
        <w:tc>
          <w:tcPr>
            <w:tcW w:w="743" w:type="dxa"/>
            <w:gridSpan w:val="2"/>
            <w:vMerge w:val="restart"/>
            <w:tcBorders>
              <w:top w:val="nil"/>
              <w:left w:val="nil"/>
              <w:right w:val="nil"/>
            </w:tcBorders>
            <w:shd w:val="clear" w:color="auto" w:fill="D9D9D9"/>
            <w:vAlign w:val="center"/>
          </w:tcPr>
          <w:p w14:paraId="347B81D7" w14:textId="77777777" w:rsidR="0083075E" w:rsidRDefault="0048226E">
            <w:pPr>
              <w:widowControl/>
              <w:jc w:val="center"/>
              <w:rPr>
                <w:b/>
                <w:color w:val="000000"/>
                <w:sz w:val="16"/>
                <w:szCs w:val="16"/>
              </w:rPr>
            </w:pPr>
            <w:r>
              <w:rPr>
                <w:b/>
                <w:color w:val="000000"/>
                <w:sz w:val="16"/>
                <w:szCs w:val="16"/>
              </w:rPr>
              <w:t> </w:t>
            </w:r>
          </w:p>
          <w:p w14:paraId="0130D21A" w14:textId="77777777" w:rsidR="0083075E" w:rsidRDefault="0048226E">
            <w:pPr>
              <w:jc w:val="center"/>
              <w:rPr>
                <w:b/>
                <w:sz w:val="16"/>
                <w:szCs w:val="16"/>
              </w:rPr>
            </w:pPr>
            <w:r>
              <w:rPr>
                <w:b/>
                <w:color w:val="000000"/>
                <w:sz w:val="16"/>
                <w:szCs w:val="16"/>
              </w:rPr>
              <w:t>Totale</w:t>
            </w:r>
          </w:p>
        </w:tc>
        <w:tc>
          <w:tcPr>
            <w:tcW w:w="731" w:type="dxa"/>
            <w:gridSpan w:val="2"/>
            <w:tcBorders>
              <w:top w:val="nil"/>
              <w:left w:val="single" w:sz="4" w:space="0" w:color="000000"/>
              <w:bottom w:val="single" w:sz="4" w:space="0" w:color="000000"/>
              <w:right w:val="nil"/>
            </w:tcBorders>
            <w:shd w:val="clear" w:color="auto" w:fill="D9D9D9"/>
            <w:vAlign w:val="center"/>
          </w:tcPr>
          <w:p w14:paraId="48F8DD60" w14:textId="77777777" w:rsidR="0083075E" w:rsidRDefault="0048226E">
            <w:pPr>
              <w:widowControl/>
              <w:jc w:val="right"/>
              <w:rPr>
                <w:b/>
                <w:color w:val="000000"/>
                <w:sz w:val="16"/>
                <w:szCs w:val="16"/>
              </w:rPr>
            </w:pPr>
            <w:r>
              <w:rPr>
                <w:b/>
                <w:color w:val="000000"/>
                <w:sz w:val="16"/>
                <w:szCs w:val="16"/>
              </w:rPr>
              <w:t>2022</w:t>
            </w:r>
          </w:p>
        </w:tc>
        <w:tc>
          <w:tcPr>
            <w:tcW w:w="594" w:type="dxa"/>
            <w:gridSpan w:val="2"/>
            <w:tcBorders>
              <w:top w:val="nil"/>
              <w:left w:val="nil"/>
              <w:bottom w:val="single" w:sz="4" w:space="0" w:color="000000"/>
              <w:right w:val="single" w:sz="4" w:space="0" w:color="000000"/>
            </w:tcBorders>
            <w:shd w:val="clear" w:color="auto" w:fill="D9D9D9"/>
            <w:vAlign w:val="center"/>
          </w:tcPr>
          <w:p w14:paraId="0E5192FB" w14:textId="77777777" w:rsidR="0083075E" w:rsidRDefault="0048226E">
            <w:pPr>
              <w:widowControl/>
              <w:rPr>
                <w:b/>
                <w:color w:val="000000"/>
                <w:sz w:val="16"/>
                <w:szCs w:val="16"/>
              </w:rPr>
            </w:pPr>
            <w:r>
              <w:rPr>
                <w:b/>
                <w:color w:val="000000"/>
                <w:sz w:val="16"/>
                <w:szCs w:val="16"/>
              </w:rPr>
              <w:t> </w:t>
            </w:r>
          </w:p>
        </w:tc>
        <w:tc>
          <w:tcPr>
            <w:tcW w:w="2509" w:type="dxa"/>
            <w:gridSpan w:val="8"/>
            <w:tcBorders>
              <w:top w:val="single" w:sz="4" w:space="0" w:color="000000"/>
              <w:left w:val="nil"/>
              <w:bottom w:val="single" w:sz="4" w:space="0" w:color="000000"/>
              <w:right w:val="single" w:sz="4" w:space="0" w:color="000000"/>
            </w:tcBorders>
            <w:shd w:val="clear" w:color="auto" w:fill="D9D9D9"/>
            <w:vAlign w:val="center"/>
          </w:tcPr>
          <w:p w14:paraId="6A8063B9" w14:textId="77777777" w:rsidR="0083075E" w:rsidRDefault="0048226E">
            <w:pPr>
              <w:widowControl/>
              <w:jc w:val="center"/>
              <w:rPr>
                <w:b/>
                <w:color w:val="000000"/>
                <w:sz w:val="16"/>
                <w:szCs w:val="16"/>
              </w:rPr>
            </w:pPr>
            <w:r>
              <w:rPr>
                <w:b/>
                <w:color w:val="000000"/>
                <w:sz w:val="16"/>
                <w:szCs w:val="16"/>
              </w:rPr>
              <w:t>2023</w:t>
            </w:r>
          </w:p>
        </w:tc>
        <w:tc>
          <w:tcPr>
            <w:tcW w:w="2416" w:type="dxa"/>
            <w:gridSpan w:val="8"/>
            <w:tcBorders>
              <w:top w:val="single" w:sz="4" w:space="0" w:color="000000"/>
              <w:left w:val="nil"/>
              <w:bottom w:val="single" w:sz="4" w:space="0" w:color="000000"/>
              <w:right w:val="single" w:sz="4" w:space="0" w:color="000000"/>
            </w:tcBorders>
            <w:shd w:val="clear" w:color="auto" w:fill="D9D9D9"/>
            <w:vAlign w:val="center"/>
          </w:tcPr>
          <w:p w14:paraId="5A7EA76B" w14:textId="77777777" w:rsidR="0083075E" w:rsidRDefault="0048226E">
            <w:pPr>
              <w:widowControl/>
              <w:jc w:val="center"/>
              <w:rPr>
                <w:b/>
                <w:color w:val="000000"/>
                <w:sz w:val="16"/>
                <w:szCs w:val="16"/>
              </w:rPr>
            </w:pPr>
            <w:r>
              <w:rPr>
                <w:b/>
                <w:color w:val="000000"/>
                <w:sz w:val="16"/>
                <w:szCs w:val="16"/>
              </w:rPr>
              <w:t>2024</w:t>
            </w:r>
          </w:p>
        </w:tc>
        <w:tc>
          <w:tcPr>
            <w:tcW w:w="2379" w:type="dxa"/>
            <w:gridSpan w:val="8"/>
            <w:tcBorders>
              <w:top w:val="single" w:sz="4" w:space="0" w:color="000000"/>
              <w:left w:val="nil"/>
              <w:bottom w:val="single" w:sz="4" w:space="0" w:color="000000"/>
              <w:right w:val="single" w:sz="4" w:space="0" w:color="000000"/>
            </w:tcBorders>
            <w:shd w:val="clear" w:color="auto" w:fill="D9D9D9"/>
            <w:vAlign w:val="center"/>
          </w:tcPr>
          <w:p w14:paraId="47E98D56" w14:textId="77777777" w:rsidR="0083075E" w:rsidRDefault="0048226E">
            <w:pPr>
              <w:widowControl/>
              <w:jc w:val="center"/>
              <w:rPr>
                <w:b/>
                <w:color w:val="000000"/>
                <w:sz w:val="16"/>
                <w:szCs w:val="16"/>
              </w:rPr>
            </w:pPr>
            <w:r>
              <w:rPr>
                <w:b/>
                <w:color w:val="000000"/>
                <w:sz w:val="16"/>
                <w:szCs w:val="16"/>
              </w:rPr>
              <w:t>2025</w:t>
            </w:r>
          </w:p>
        </w:tc>
        <w:tc>
          <w:tcPr>
            <w:tcW w:w="594" w:type="dxa"/>
            <w:gridSpan w:val="2"/>
            <w:tcBorders>
              <w:top w:val="nil"/>
              <w:left w:val="nil"/>
              <w:bottom w:val="single" w:sz="4" w:space="0" w:color="000000"/>
              <w:right w:val="nil"/>
            </w:tcBorders>
            <w:shd w:val="clear" w:color="auto" w:fill="D9D9D9"/>
            <w:vAlign w:val="center"/>
          </w:tcPr>
          <w:p w14:paraId="65DFF16F" w14:textId="77777777" w:rsidR="0083075E" w:rsidRDefault="0048226E">
            <w:pPr>
              <w:widowControl/>
              <w:jc w:val="right"/>
              <w:rPr>
                <w:b/>
                <w:color w:val="000000"/>
                <w:sz w:val="16"/>
                <w:szCs w:val="16"/>
              </w:rPr>
            </w:pPr>
            <w:r>
              <w:rPr>
                <w:b/>
                <w:color w:val="000000"/>
                <w:sz w:val="16"/>
                <w:szCs w:val="16"/>
              </w:rPr>
              <w:t>2026</w:t>
            </w:r>
          </w:p>
        </w:tc>
        <w:tc>
          <w:tcPr>
            <w:tcW w:w="605" w:type="dxa"/>
            <w:gridSpan w:val="2"/>
            <w:tcBorders>
              <w:top w:val="nil"/>
              <w:left w:val="nil"/>
              <w:bottom w:val="single" w:sz="4" w:space="0" w:color="000000"/>
              <w:right w:val="single" w:sz="4" w:space="0" w:color="000000"/>
            </w:tcBorders>
            <w:shd w:val="clear" w:color="auto" w:fill="D9D9D9"/>
            <w:vAlign w:val="center"/>
          </w:tcPr>
          <w:p w14:paraId="5B3E1D51" w14:textId="77777777" w:rsidR="0083075E" w:rsidRDefault="0048226E">
            <w:pPr>
              <w:widowControl/>
              <w:rPr>
                <w:b/>
                <w:color w:val="000000"/>
                <w:sz w:val="16"/>
                <w:szCs w:val="16"/>
              </w:rPr>
            </w:pPr>
            <w:r>
              <w:rPr>
                <w:b/>
                <w:color w:val="000000"/>
                <w:sz w:val="16"/>
                <w:szCs w:val="16"/>
              </w:rPr>
              <w:t> </w:t>
            </w:r>
          </w:p>
        </w:tc>
      </w:tr>
      <w:tr w:rsidR="0083075E" w14:paraId="2084E469" w14:textId="77777777">
        <w:trPr>
          <w:gridAfter w:val="1"/>
          <w:wAfter w:w="11" w:type="dxa"/>
          <w:trHeight w:val="158"/>
          <w:tblHeader/>
        </w:trPr>
        <w:tc>
          <w:tcPr>
            <w:tcW w:w="3362" w:type="dxa"/>
            <w:vMerge/>
            <w:tcBorders>
              <w:top w:val="nil"/>
              <w:left w:val="single" w:sz="4" w:space="0" w:color="000000"/>
              <w:bottom w:val="single" w:sz="4" w:space="0" w:color="000000"/>
              <w:right w:val="single" w:sz="4" w:space="0" w:color="000000"/>
            </w:tcBorders>
            <w:shd w:val="clear" w:color="auto" w:fill="D9D9D9"/>
            <w:vAlign w:val="center"/>
          </w:tcPr>
          <w:p w14:paraId="4EA10570" w14:textId="77777777" w:rsidR="0083075E" w:rsidRDefault="0083075E">
            <w:pPr>
              <w:pBdr>
                <w:top w:val="nil"/>
                <w:left w:val="nil"/>
                <w:bottom w:val="nil"/>
                <w:right w:val="nil"/>
                <w:between w:val="nil"/>
              </w:pBdr>
              <w:spacing w:line="276" w:lineRule="auto"/>
              <w:rPr>
                <w:b/>
                <w:color w:val="000000"/>
                <w:sz w:val="16"/>
                <w:szCs w:val="16"/>
              </w:rPr>
            </w:pPr>
          </w:p>
        </w:tc>
        <w:tc>
          <w:tcPr>
            <w:tcW w:w="743" w:type="dxa"/>
            <w:gridSpan w:val="2"/>
            <w:vMerge/>
            <w:tcBorders>
              <w:top w:val="nil"/>
              <w:left w:val="nil"/>
              <w:right w:val="nil"/>
            </w:tcBorders>
            <w:shd w:val="clear" w:color="auto" w:fill="D9D9D9"/>
            <w:vAlign w:val="center"/>
          </w:tcPr>
          <w:p w14:paraId="125A801E" w14:textId="77777777" w:rsidR="0083075E" w:rsidRDefault="0083075E">
            <w:pPr>
              <w:pBdr>
                <w:top w:val="nil"/>
                <w:left w:val="nil"/>
                <w:bottom w:val="nil"/>
                <w:right w:val="nil"/>
                <w:between w:val="nil"/>
              </w:pBdr>
              <w:spacing w:line="276" w:lineRule="auto"/>
              <w:rPr>
                <w:b/>
                <w:color w:val="000000"/>
                <w:sz w:val="16"/>
                <w:szCs w:val="16"/>
              </w:rPr>
            </w:pPr>
          </w:p>
        </w:tc>
        <w:tc>
          <w:tcPr>
            <w:tcW w:w="731" w:type="dxa"/>
            <w:gridSpan w:val="2"/>
            <w:tcBorders>
              <w:top w:val="nil"/>
              <w:left w:val="nil"/>
              <w:bottom w:val="single" w:sz="4" w:space="0" w:color="000000"/>
              <w:right w:val="single" w:sz="4" w:space="0" w:color="000000"/>
            </w:tcBorders>
            <w:shd w:val="clear" w:color="auto" w:fill="D9D9D9"/>
            <w:vAlign w:val="center"/>
          </w:tcPr>
          <w:p w14:paraId="34F1BDFD" w14:textId="77777777" w:rsidR="0083075E" w:rsidRDefault="0048226E">
            <w:pPr>
              <w:widowControl/>
              <w:jc w:val="center"/>
              <w:rPr>
                <w:b/>
                <w:color w:val="000000"/>
                <w:sz w:val="16"/>
                <w:szCs w:val="16"/>
              </w:rPr>
            </w:pPr>
            <w:r>
              <w:rPr>
                <w:b/>
                <w:color w:val="000000"/>
                <w:sz w:val="16"/>
                <w:szCs w:val="16"/>
              </w:rPr>
              <w:t>III TRIM</w:t>
            </w:r>
          </w:p>
        </w:tc>
        <w:tc>
          <w:tcPr>
            <w:tcW w:w="594" w:type="dxa"/>
            <w:gridSpan w:val="2"/>
            <w:tcBorders>
              <w:top w:val="nil"/>
              <w:left w:val="nil"/>
              <w:bottom w:val="single" w:sz="4" w:space="0" w:color="000000"/>
              <w:right w:val="single" w:sz="4" w:space="0" w:color="000000"/>
            </w:tcBorders>
            <w:shd w:val="clear" w:color="auto" w:fill="D9D9D9"/>
            <w:vAlign w:val="center"/>
          </w:tcPr>
          <w:p w14:paraId="39126A81" w14:textId="77777777" w:rsidR="0083075E" w:rsidRDefault="0048226E">
            <w:pPr>
              <w:widowControl/>
              <w:jc w:val="center"/>
              <w:rPr>
                <w:b/>
                <w:color w:val="000000"/>
                <w:sz w:val="16"/>
                <w:szCs w:val="16"/>
              </w:rPr>
            </w:pPr>
            <w:r>
              <w:rPr>
                <w:b/>
                <w:color w:val="000000"/>
                <w:sz w:val="16"/>
                <w:szCs w:val="16"/>
              </w:rPr>
              <w:t>IV TRIM</w:t>
            </w:r>
          </w:p>
        </w:tc>
        <w:tc>
          <w:tcPr>
            <w:tcW w:w="594" w:type="dxa"/>
            <w:gridSpan w:val="2"/>
            <w:tcBorders>
              <w:top w:val="nil"/>
              <w:left w:val="nil"/>
              <w:bottom w:val="single" w:sz="4" w:space="0" w:color="000000"/>
              <w:right w:val="single" w:sz="4" w:space="0" w:color="000000"/>
            </w:tcBorders>
            <w:shd w:val="clear" w:color="auto" w:fill="D9D9D9"/>
            <w:vAlign w:val="center"/>
          </w:tcPr>
          <w:p w14:paraId="128C974E" w14:textId="77777777" w:rsidR="0083075E" w:rsidRDefault="0048226E">
            <w:pPr>
              <w:widowControl/>
              <w:jc w:val="center"/>
              <w:rPr>
                <w:b/>
                <w:color w:val="000000"/>
                <w:sz w:val="16"/>
                <w:szCs w:val="16"/>
              </w:rPr>
            </w:pPr>
            <w:r>
              <w:rPr>
                <w:b/>
                <w:color w:val="000000"/>
                <w:sz w:val="16"/>
                <w:szCs w:val="16"/>
              </w:rPr>
              <w:t>I TRIM</w:t>
            </w:r>
          </w:p>
        </w:tc>
        <w:tc>
          <w:tcPr>
            <w:tcW w:w="594" w:type="dxa"/>
            <w:gridSpan w:val="2"/>
            <w:tcBorders>
              <w:top w:val="nil"/>
              <w:left w:val="nil"/>
              <w:bottom w:val="single" w:sz="4" w:space="0" w:color="000000"/>
              <w:right w:val="single" w:sz="4" w:space="0" w:color="000000"/>
            </w:tcBorders>
            <w:shd w:val="clear" w:color="auto" w:fill="D9D9D9"/>
            <w:vAlign w:val="center"/>
          </w:tcPr>
          <w:p w14:paraId="369546E8" w14:textId="77777777" w:rsidR="0083075E" w:rsidRDefault="0048226E">
            <w:pPr>
              <w:widowControl/>
              <w:jc w:val="center"/>
              <w:rPr>
                <w:b/>
                <w:color w:val="000000"/>
                <w:sz w:val="16"/>
                <w:szCs w:val="16"/>
              </w:rPr>
            </w:pPr>
            <w:r>
              <w:rPr>
                <w:b/>
                <w:color w:val="000000"/>
                <w:sz w:val="16"/>
                <w:szCs w:val="16"/>
              </w:rPr>
              <w:t>II TRIM</w:t>
            </w:r>
          </w:p>
        </w:tc>
        <w:tc>
          <w:tcPr>
            <w:tcW w:w="723" w:type="dxa"/>
            <w:gridSpan w:val="2"/>
            <w:tcBorders>
              <w:top w:val="nil"/>
              <w:left w:val="nil"/>
              <w:bottom w:val="single" w:sz="4" w:space="0" w:color="000000"/>
              <w:right w:val="single" w:sz="4" w:space="0" w:color="000000"/>
            </w:tcBorders>
            <w:shd w:val="clear" w:color="auto" w:fill="D9D9D9"/>
            <w:vAlign w:val="center"/>
          </w:tcPr>
          <w:p w14:paraId="17CDF545" w14:textId="77777777" w:rsidR="0083075E" w:rsidRDefault="0048226E">
            <w:pPr>
              <w:widowControl/>
              <w:jc w:val="center"/>
              <w:rPr>
                <w:b/>
                <w:color w:val="000000"/>
                <w:sz w:val="16"/>
                <w:szCs w:val="16"/>
              </w:rPr>
            </w:pPr>
            <w:r>
              <w:rPr>
                <w:b/>
                <w:color w:val="000000"/>
                <w:sz w:val="16"/>
                <w:szCs w:val="16"/>
              </w:rPr>
              <w:t>III TRIM</w:t>
            </w:r>
          </w:p>
        </w:tc>
        <w:tc>
          <w:tcPr>
            <w:tcW w:w="598" w:type="dxa"/>
            <w:gridSpan w:val="2"/>
            <w:tcBorders>
              <w:top w:val="nil"/>
              <w:left w:val="nil"/>
              <w:bottom w:val="single" w:sz="4" w:space="0" w:color="000000"/>
              <w:right w:val="single" w:sz="4" w:space="0" w:color="000000"/>
            </w:tcBorders>
            <w:shd w:val="clear" w:color="auto" w:fill="D9D9D9"/>
            <w:vAlign w:val="center"/>
          </w:tcPr>
          <w:p w14:paraId="53471A61" w14:textId="77777777" w:rsidR="0083075E" w:rsidRDefault="0048226E">
            <w:pPr>
              <w:widowControl/>
              <w:jc w:val="center"/>
              <w:rPr>
                <w:b/>
                <w:color w:val="000000"/>
                <w:sz w:val="16"/>
                <w:szCs w:val="16"/>
              </w:rPr>
            </w:pPr>
            <w:r>
              <w:rPr>
                <w:b/>
                <w:color w:val="000000"/>
                <w:sz w:val="16"/>
                <w:szCs w:val="16"/>
              </w:rPr>
              <w:t>IV TRIM</w:t>
            </w:r>
          </w:p>
        </w:tc>
        <w:tc>
          <w:tcPr>
            <w:tcW w:w="594" w:type="dxa"/>
            <w:gridSpan w:val="2"/>
            <w:tcBorders>
              <w:top w:val="nil"/>
              <w:left w:val="nil"/>
              <w:bottom w:val="single" w:sz="4" w:space="0" w:color="000000"/>
              <w:right w:val="single" w:sz="4" w:space="0" w:color="000000"/>
            </w:tcBorders>
            <w:shd w:val="clear" w:color="auto" w:fill="D9D9D9"/>
            <w:vAlign w:val="center"/>
          </w:tcPr>
          <w:p w14:paraId="69CBCB8F" w14:textId="77777777" w:rsidR="0083075E" w:rsidRDefault="0048226E">
            <w:pPr>
              <w:widowControl/>
              <w:jc w:val="center"/>
              <w:rPr>
                <w:b/>
                <w:color w:val="000000"/>
                <w:sz w:val="16"/>
                <w:szCs w:val="16"/>
              </w:rPr>
            </w:pPr>
            <w:r>
              <w:rPr>
                <w:b/>
                <w:color w:val="000000"/>
                <w:sz w:val="16"/>
                <w:szCs w:val="16"/>
              </w:rPr>
              <w:t>I TRIM</w:t>
            </w:r>
          </w:p>
        </w:tc>
        <w:tc>
          <w:tcPr>
            <w:tcW w:w="631" w:type="dxa"/>
            <w:gridSpan w:val="2"/>
            <w:tcBorders>
              <w:top w:val="nil"/>
              <w:left w:val="nil"/>
              <w:bottom w:val="single" w:sz="4" w:space="0" w:color="000000"/>
              <w:right w:val="single" w:sz="4" w:space="0" w:color="000000"/>
            </w:tcBorders>
            <w:shd w:val="clear" w:color="auto" w:fill="D9D9D9"/>
            <w:vAlign w:val="center"/>
          </w:tcPr>
          <w:p w14:paraId="4A4D225D" w14:textId="77777777" w:rsidR="0083075E" w:rsidRDefault="0048226E">
            <w:pPr>
              <w:widowControl/>
              <w:jc w:val="center"/>
              <w:rPr>
                <w:b/>
                <w:color w:val="000000"/>
                <w:sz w:val="16"/>
                <w:szCs w:val="16"/>
              </w:rPr>
            </w:pPr>
            <w:r>
              <w:rPr>
                <w:b/>
                <w:color w:val="000000"/>
                <w:sz w:val="16"/>
                <w:szCs w:val="16"/>
              </w:rPr>
              <w:t>II TRIM</w:t>
            </w:r>
          </w:p>
        </w:tc>
        <w:tc>
          <w:tcPr>
            <w:tcW w:w="594" w:type="dxa"/>
            <w:gridSpan w:val="2"/>
            <w:tcBorders>
              <w:top w:val="nil"/>
              <w:left w:val="nil"/>
              <w:bottom w:val="single" w:sz="4" w:space="0" w:color="000000"/>
              <w:right w:val="single" w:sz="4" w:space="0" w:color="000000"/>
            </w:tcBorders>
            <w:shd w:val="clear" w:color="auto" w:fill="D9D9D9"/>
            <w:vAlign w:val="center"/>
          </w:tcPr>
          <w:p w14:paraId="0C2C1577" w14:textId="77777777" w:rsidR="0083075E" w:rsidRDefault="0048226E">
            <w:pPr>
              <w:widowControl/>
              <w:jc w:val="center"/>
              <w:rPr>
                <w:b/>
                <w:color w:val="000000"/>
                <w:sz w:val="16"/>
                <w:szCs w:val="16"/>
              </w:rPr>
            </w:pPr>
            <w:r>
              <w:rPr>
                <w:b/>
                <w:color w:val="000000"/>
                <w:sz w:val="16"/>
                <w:szCs w:val="16"/>
              </w:rPr>
              <w:t>III TRIM</w:t>
            </w:r>
          </w:p>
        </w:tc>
        <w:tc>
          <w:tcPr>
            <w:tcW w:w="597" w:type="dxa"/>
            <w:gridSpan w:val="2"/>
            <w:tcBorders>
              <w:top w:val="nil"/>
              <w:left w:val="nil"/>
              <w:bottom w:val="single" w:sz="4" w:space="0" w:color="000000"/>
              <w:right w:val="single" w:sz="4" w:space="0" w:color="000000"/>
            </w:tcBorders>
            <w:shd w:val="clear" w:color="auto" w:fill="D9D9D9"/>
            <w:vAlign w:val="center"/>
          </w:tcPr>
          <w:p w14:paraId="12403B3E" w14:textId="77777777" w:rsidR="0083075E" w:rsidRDefault="0048226E">
            <w:pPr>
              <w:widowControl/>
              <w:jc w:val="center"/>
              <w:rPr>
                <w:b/>
                <w:color w:val="000000"/>
                <w:sz w:val="16"/>
                <w:szCs w:val="16"/>
              </w:rPr>
            </w:pPr>
            <w:r>
              <w:rPr>
                <w:b/>
                <w:color w:val="000000"/>
                <w:sz w:val="16"/>
                <w:szCs w:val="16"/>
              </w:rPr>
              <w:t>IV TRIM</w:t>
            </w:r>
          </w:p>
        </w:tc>
        <w:tc>
          <w:tcPr>
            <w:tcW w:w="594" w:type="dxa"/>
            <w:gridSpan w:val="2"/>
            <w:tcBorders>
              <w:top w:val="nil"/>
              <w:left w:val="nil"/>
              <w:bottom w:val="single" w:sz="4" w:space="0" w:color="000000"/>
              <w:right w:val="single" w:sz="4" w:space="0" w:color="000000"/>
            </w:tcBorders>
            <w:shd w:val="clear" w:color="auto" w:fill="D9D9D9"/>
            <w:vAlign w:val="center"/>
          </w:tcPr>
          <w:p w14:paraId="452D782A" w14:textId="77777777" w:rsidR="0083075E" w:rsidRDefault="0048226E">
            <w:pPr>
              <w:widowControl/>
              <w:jc w:val="center"/>
              <w:rPr>
                <w:b/>
                <w:color w:val="000000"/>
                <w:sz w:val="16"/>
                <w:szCs w:val="16"/>
              </w:rPr>
            </w:pPr>
            <w:r>
              <w:rPr>
                <w:b/>
                <w:color w:val="000000"/>
                <w:sz w:val="16"/>
                <w:szCs w:val="16"/>
              </w:rPr>
              <w:t>I TRIM</w:t>
            </w:r>
          </w:p>
        </w:tc>
        <w:tc>
          <w:tcPr>
            <w:tcW w:w="594" w:type="dxa"/>
            <w:gridSpan w:val="2"/>
            <w:tcBorders>
              <w:top w:val="nil"/>
              <w:left w:val="nil"/>
              <w:bottom w:val="single" w:sz="4" w:space="0" w:color="000000"/>
              <w:right w:val="single" w:sz="4" w:space="0" w:color="000000"/>
            </w:tcBorders>
            <w:shd w:val="clear" w:color="auto" w:fill="D9D9D9"/>
            <w:vAlign w:val="center"/>
          </w:tcPr>
          <w:p w14:paraId="7C67B766" w14:textId="77777777" w:rsidR="0083075E" w:rsidRDefault="0048226E">
            <w:pPr>
              <w:widowControl/>
              <w:jc w:val="center"/>
              <w:rPr>
                <w:b/>
                <w:color w:val="000000"/>
                <w:sz w:val="16"/>
                <w:szCs w:val="16"/>
              </w:rPr>
            </w:pPr>
            <w:r>
              <w:rPr>
                <w:b/>
                <w:color w:val="000000"/>
                <w:sz w:val="16"/>
                <w:szCs w:val="16"/>
              </w:rPr>
              <w:t>II TRIM</w:t>
            </w:r>
          </w:p>
        </w:tc>
        <w:tc>
          <w:tcPr>
            <w:tcW w:w="594" w:type="dxa"/>
            <w:gridSpan w:val="2"/>
            <w:tcBorders>
              <w:top w:val="nil"/>
              <w:left w:val="nil"/>
              <w:bottom w:val="single" w:sz="4" w:space="0" w:color="000000"/>
              <w:right w:val="single" w:sz="4" w:space="0" w:color="000000"/>
            </w:tcBorders>
            <w:shd w:val="clear" w:color="auto" w:fill="D9D9D9"/>
            <w:vAlign w:val="center"/>
          </w:tcPr>
          <w:p w14:paraId="31F3C395" w14:textId="77777777" w:rsidR="0083075E" w:rsidRDefault="0048226E">
            <w:pPr>
              <w:widowControl/>
              <w:jc w:val="center"/>
              <w:rPr>
                <w:b/>
                <w:color w:val="000000"/>
                <w:sz w:val="16"/>
                <w:szCs w:val="16"/>
              </w:rPr>
            </w:pPr>
            <w:r>
              <w:rPr>
                <w:b/>
                <w:color w:val="000000"/>
                <w:sz w:val="16"/>
                <w:szCs w:val="16"/>
              </w:rPr>
              <w:t>III TRIM</w:t>
            </w:r>
          </w:p>
        </w:tc>
        <w:tc>
          <w:tcPr>
            <w:tcW w:w="597" w:type="dxa"/>
            <w:gridSpan w:val="2"/>
            <w:tcBorders>
              <w:top w:val="nil"/>
              <w:left w:val="nil"/>
              <w:bottom w:val="single" w:sz="4" w:space="0" w:color="000000"/>
              <w:right w:val="single" w:sz="4" w:space="0" w:color="000000"/>
            </w:tcBorders>
            <w:shd w:val="clear" w:color="auto" w:fill="D9D9D9"/>
            <w:vAlign w:val="center"/>
          </w:tcPr>
          <w:p w14:paraId="6FA30AF6" w14:textId="77777777" w:rsidR="0083075E" w:rsidRDefault="0048226E">
            <w:pPr>
              <w:widowControl/>
              <w:jc w:val="center"/>
              <w:rPr>
                <w:b/>
                <w:color w:val="000000"/>
                <w:sz w:val="16"/>
                <w:szCs w:val="16"/>
              </w:rPr>
            </w:pPr>
            <w:r>
              <w:rPr>
                <w:b/>
                <w:color w:val="000000"/>
                <w:sz w:val="16"/>
                <w:szCs w:val="16"/>
              </w:rPr>
              <w:t>IV TRIM</w:t>
            </w:r>
          </w:p>
        </w:tc>
        <w:tc>
          <w:tcPr>
            <w:tcW w:w="594" w:type="dxa"/>
            <w:gridSpan w:val="2"/>
            <w:tcBorders>
              <w:top w:val="nil"/>
              <w:left w:val="nil"/>
              <w:bottom w:val="single" w:sz="4" w:space="0" w:color="000000"/>
              <w:right w:val="single" w:sz="4" w:space="0" w:color="000000"/>
            </w:tcBorders>
            <w:shd w:val="clear" w:color="auto" w:fill="D9D9D9"/>
            <w:vAlign w:val="center"/>
          </w:tcPr>
          <w:p w14:paraId="5CE8656B" w14:textId="77777777" w:rsidR="0083075E" w:rsidRDefault="0048226E">
            <w:pPr>
              <w:widowControl/>
              <w:jc w:val="center"/>
              <w:rPr>
                <w:b/>
                <w:color w:val="000000"/>
                <w:sz w:val="16"/>
                <w:szCs w:val="16"/>
              </w:rPr>
            </w:pPr>
            <w:r>
              <w:rPr>
                <w:b/>
                <w:color w:val="000000"/>
                <w:sz w:val="16"/>
                <w:szCs w:val="16"/>
              </w:rPr>
              <w:t>I TRIM</w:t>
            </w:r>
          </w:p>
        </w:tc>
        <w:tc>
          <w:tcPr>
            <w:tcW w:w="605" w:type="dxa"/>
            <w:gridSpan w:val="2"/>
            <w:tcBorders>
              <w:top w:val="nil"/>
              <w:left w:val="nil"/>
              <w:bottom w:val="single" w:sz="4" w:space="0" w:color="000000"/>
              <w:right w:val="single" w:sz="4" w:space="0" w:color="000000"/>
            </w:tcBorders>
            <w:shd w:val="clear" w:color="auto" w:fill="D9D9D9"/>
            <w:vAlign w:val="center"/>
          </w:tcPr>
          <w:p w14:paraId="5A87A2FF" w14:textId="77777777" w:rsidR="0083075E" w:rsidRDefault="0048226E">
            <w:pPr>
              <w:widowControl/>
              <w:jc w:val="center"/>
              <w:rPr>
                <w:b/>
                <w:color w:val="000000"/>
                <w:sz w:val="16"/>
                <w:szCs w:val="16"/>
              </w:rPr>
            </w:pPr>
            <w:r>
              <w:rPr>
                <w:b/>
                <w:color w:val="000000"/>
                <w:sz w:val="16"/>
                <w:szCs w:val="16"/>
              </w:rPr>
              <w:t>II TRIM</w:t>
            </w:r>
          </w:p>
        </w:tc>
      </w:tr>
      <w:tr w:rsidR="0083075E" w14:paraId="6ED43F9D" w14:textId="77777777">
        <w:trPr>
          <w:gridAfter w:val="1"/>
          <w:wAfter w:w="11" w:type="dxa"/>
          <w:trHeight w:val="442"/>
        </w:trPr>
        <w:tc>
          <w:tcPr>
            <w:tcW w:w="3362" w:type="dxa"/>
            <w:tcBorders>
              <w:top w:val="nil"/>
              <w:left w:val="single" w:sz="4" w:space="0" w:color="000000"/>
              <w:bottom w:val="single" w:sz="4" w:space="0" w:color="000000"/>
              <w:right w:val="nil"/>
            </w:tcBorders>
            <w:shd w:val="clear" w:color="auto" w:fill="D9D9D9"/>
            <w:vAlign w:val="center"/>
          </w:tcPr>
          <w:p w14:paraId="253B4678" w14:textId="77777777" w:rsidR="0083075E" w:rsidRDefault="0048226E">
            <w:pPr>
              <w:widowControl/>
              <w:rPr>
                <w:b/>
                <w:color w:val="000000"/>
                <w:sz w:val="14"/>
                <w:szCs w:val="14"/>
                <w:highlight w:val="yellow"/>
              </w:rPr>
            </w:pPr>
            <w:r>
              <w:rPr>
                <w:b/>
                <w:color w:val="000000"/>
                <w:sz w:val="14"/>
                <w:szCs w:val="14"/>
              </w:rPr>
              <w:t>A – Definizione e attivazione del progetto individualizzato</w:t>
            </w:r>
          </w:p>
        </w:tc>
        <w:tc>
          <w:tcPr>
            <w:tcW w:w="743" w:type="dxa"/>
            <w:gridSpan w:val="2"/>
            <w:vMerge w:val="restart"/>
            <w:tcBorders>
              <w:top w:val="single" w:sz="4" w:space="0" w:color="000000"/>
              <w:left w:val="single" w:sz="4" w:space="0" w:color="000000"/>
              <w:right w:val="single" w:sz="4" w:space="0" w:color="000000"/>
            </w:tcBorders>
            <w:shd w:val="clear" w:color="auto" w:fill="auto"/>
            <w:vAlign w:val="center"/>
          </w:tcPr>
          <w:p w14:paraId="6E0B3784" w14:textId="77777777" w:rsidR="0083075E" w:rsidRDefault="0048226E">
            <w:pPr>
              <w:widowControl/>
              <w:jc w:val="center"/>
              <w:rPr>
                <w:color w:val="000000"/>
                <w:sz w:val="18"/>
                <w:szCs w:val="18"/>
              </w:rPr>
            </w:pPr>
            <w:r>
              <w:rPr>
                <w:b/>
                <w:color w:val="000000"/>
                <w:sz w:val="18"/>
                <w:szCs w:val="18"/>
              </w:rPr>
              <w:t> </w:t>
            </w:r>
          </w:p>
          <w:p w14:paraId="3F5DBF8F" w14:textId="77777777" w:rsidR="0083075E" w:rsidRDefault="0083075E">
            <w:pPr>
              <w:rPr>
                <w:color w:val="000000"/>
                <w:sz w:val="18"/>
                <w:szCs w:val="18"/>
              </w:rPr>
            </w:pPr>
          </w:p>
        </w:tc>
        <w:tc>
          <w:tcPr>
            <w:tcW w:w="731" w:type="dxa"/>
            <w:gridSpan w:val="2"/>
            <w:tcBorders>
              <w:top w:val="nil"/>
              <w:left w:val="nil"/>
              <w:bottom w:val="single" w:sz="4" w:space="0" w:color="000000"/>
              <w:right w:val="single" w:sz="4" w:space="0" w:color="000000"/>
            </w:tcBorders>
            <w:shd w:val="clear" w:color="auto" w:fill="auto"/>
            <w:vAlign w:val="center"/>
          </w:tcPr>
          <w:p w14:paraId="0A8AAD7D"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52E5467"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5D68AB8A"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1389A8D9" w14:textId="77777777" w:rsidR="0083075E" w:rsidRDefault="0048226E">
            <w:pPr>
              <w:widowControl/>
              <w:rPr>
                <w:color w:val="000000"/>
                <w:sz w:val="18"/>
                <w:szCs w:val="18"/>
              </w:rPr>
            </w:pPr>
            <w:r>
              <w:rPr>
                <w:color w:val="000000"/>
                <w:sz w:val="18"/>
                <w:szCs w:val="18"/>
              </w:rPr>
              <w:t> </w:t>
            </w:r>
          </w:p>
        </w:tc>
        <w:tc>
          <w:tcPr>
            <w:tcW w:w="723" w:type="dxa"/>
            <w:gridSpan w:val="2"/>
            <w:tcBorders>
              <w:top w:val="nil"/>
              <w:left w:val="nil"/>
              <w:bottom w:val="single" w:sz="4" w:space="0" w:color="000000"/>
              <w:right w:val="single" w:sz="4" w:space="0" w:color="000000"/>
            </w:tcBorders>
            <w:shd w:val="clear" w:color="auto" w:fill="auto"/>
            <w:vAlign w:val="center"/>
          </w:tcPr>
          <w:p w14:paraId="231F4CE6" w14:textId="77777777" w:rsidR="0083075E" w:rsidRDefault="0048226E">
            <w:pPr>
              <w:widowControl/>
              <w:rPr>
                <w:color w:val="000000"/>
                <w:sz w:val="18"/>
                <w:szCs w:val="18"/>
              </w:rPr>
            </w:pPr>
            <w:r>
              <w:rPr>
                <w:color w:val="000000"/>
                <w:sz w:val="18"/>
                <w:szCs w:val="18"/>
              </w:rPr>
              <w:t> </w:t>
            </w:r>
          </w:p>
        </w:tc>
        <w:tc>
          <w:tcPr>
            <w:tcW w:w="598" w:type="dxa"/>
            <w:gridSpan w:val="2"/>
            <w:tcBorders>
              <w:top w:val="nil"/>
              <w:left w:val="nil"/>
              <w:bottom w:val="single" w:sz="4" w:space="0" w:color="000000"/>
              <w:right w:val="single" w:sz="4" w:space="0" w:color="000000"/>
            </w:tcBorders>
            <w:shd w:val="clear" w:color="auto" w:fill="auto"/>
            <w:vAlign w:val="center"/>
          </w:tcPr>
          <w:p w14:paraId="02D5D2A6"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5FFEDB88" w14:textId="77777777" w:rsidR="0083075E" w:rsidRDefault="0048226E">
            <w:pPr>
              <w:widowControl/>
              <w:rPr>
                <w:color w:val="000000"/>
                <w:sz w:val="18"/>
                <w:szCs w:val="18"/>
              </w:rPr>
            </w:pPr>
            <w:r>
              <w:rPr>
                <w:color w:val="000000"/>
                <w:sz w:val="18"/>
                <w:szCs w:val="18"/>
              </w:rPr>
              <w:t> </w:t>
            </w:r>
          </w:p>
        </w:tc>
        <w:tc>
          <w:tcPr>
            <w:tcW w:w="631" w:type="dxa"/>
            <w:gridSpan w:val="2"/>
            <w:tcBorders>
              <w:top w:val="nil"/>
              <w:left w:val="nil"/>
              <w:bottom w:val="single" w:sz="4" w:space="0" w:color="000000"/>
              <w:right w:val="single" w:sz="4" w:space="0" w:color="000000"/>
            </w:tcBorders>
            <w:shd w:val="clear" w:color="auto" w:fill="auto"/>
            <w:vAlign w:val="center"/>
          </w:tcPr>
          <w:p w14:paraId="4F38D736"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52A50530" w14:textId="77777777" w:rsidR="0083075E" w:rsidRDefault="0048226E">
            <w:pPr>
              <w:widowControl/>
              <w:rPr>
                <w:color w:val="000000"/>
                <w:sz w:val="18"/>
                <w:szCs w:val="18"/>
              </w:rPr>
            </w:pPr>
            <w:r>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1FC4E2B9"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5F3A9657"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65A67E37"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3F44F26D" w14:textId="77777777" w:rsidR="0083075E" w:rsidRDefault="0048226E">
            <w:pPr>
              <w:widowControl/>
              <w:rPr>
                <w:color w:val="000000"/>
                <w:sz w:val="18"/>
                <w:szCs w:val="18"/>
              </w:rPr>
            </w:pPr>
            <w:r>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53150F65"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69FC80B0" w14:textId="77777777" w:rsidR="0083075E" w:rsidRDefault="0048226E">
            <w:pPr>
              <w:widowControl/>
              <w:rPr>
                <w:color w:val="000000"/>
                <w:sz w:val="18"/>
                <w:szCs w:val="18"/>
              </w:rPr>
            </w:pPr>
            <w:r>
              <w:rPr>
                <w:color w:val="000000"/>
                <w:sz w:val="18"/>
                <w:szCs w:val="18"/>
              </w:rPr>
              <w:t> </w:t>
            </w:r>
          </w:p>
        </w:tc>
        <w:tc>
          <w:tcPr>
            <w:tcW w:w="605" w:type="dxa"/>
            <w:gridSpan w:val="2"/>
            <w:tcBorders>
              <w:top w:val="nil"/>
              <w:left w:val="nil"/>
              <w:bottom w:val="single" w:sz="4" w:space="0" w:color="000000"/>
              <w:right w:val="single" w:sz="4" w:space="0" w:color="000000"/>
            </w:tcBorders>
            <w:shd w:val="clear" w:color="auto" w:fill="auto"/>
            <w:vAlign w:val="center"/>
          </w:tcPr>
          <w:p w14:paraId="16E1C877" w14:textId="77777777" w:rsidR="0083075E" w:rsidRDefault="0048226E">
            <w:pPr>
              <w:widowControl/>
              <w:rPr>
                <w:color w:val="000000"/>
                <w:sz w:val="18"/>
                <w:szCs w:val="18"/>
              </w:rPr>
            </w:pPr>
            <w:r>
              <w:rPr>
                <w:color w:val="000000"/>
                <w:sz w:val="18"/>
                <w:szCs w:val="18"/>
              </w:rPr>
              <w:t> </w:t>
            </w:r>
          </w:p>
        </w:tc>
      </w:tr>
      <w:tr w:rsidR="0083075E" w14:paraId="71EC88F3" w14:textId="77777777">
        <w:trPr>
          <w:gridAfter w:val="1"/>
          <w:wAfter w:w="11" w:type="dxa"/>
          <w:trHeight w:val="442"/>
        </w:trPr>
        <w:tc>
          <w:tcPr>
            <w:tcW w:w="3362" w:type="dxa"/>
            <w:tcBorders>
              <w:top w:val="nil"/>
              <w:left w:val="single" w:sz="4" w:space="0" w:color="000000"/>
              <w:bottom w:val="single" w:sz="4" w:space="0" w:color="000000"/>
              <w:right w:val="single" w:sz="4" w:space="0" w:color="000000"/>
            </w:tcBorders>
            <w:shd w:val="clear" w:color="auto" w:fill="auto"/>
            <w:vAlign w:val="center"/>
          </w:tcPr>
          <w:p w14:paraId="5F9967B0" w14:textId="77777777" w:rsidR="0083075E" w:rsidRDefault="0048226E">
            <w:pPr>
              <w:widowControl/>
              <w:rPr>
                <w:color w:val="000000"/>
                <w:sz w:val="14"/>
                <w:szCs w:val="14"/>
                <w:highlight w:val="yellow"/>
              </w:rPr>
            </w:pPr>
            <w:r>
              <w:rPr>
                <w:color w:val="000000"/>
                <w:sz w:val="14"/>
                <w:szCs w:val="14"/>
              </w:rPr>
              <w:t xml:space="preserve">A.1 – Costituzione o rafforzamento equipe </w:t>
            </w:r>
          </w:p>
        </w:tc>
        <w:tc>
          <w:tcPr>
            <w:tcW w:w="743" w:type="dxa"/>
            <w:gridSpan w:val="2"/>
            <w:vMerge/>
            <w:tcBorders>
              <w:top w:val="single" w:sz="4" w:space="0" w:color="000000"/>
              <w:left w:val="single" w:sz="4" w:space="0" w:color="000000"/>
              <w:right w:val="single" w:sz="4" w:space="0" w:color="000000"/>
            </w:tcBorders>
            <w:shd w:val="clear" w:color="auto" w:fill="auto"/>
            <w:vAlign w:val="center"/>
          </w:tcPr>
          <w:p w14:paraId="1B2BBC4E" w14:textId="77777777" w:rsidR="0083075E" w:rsidRDefault="0083075E">
            <w:pPr>
              <w:pBdr>
                <w:top w:val="nil"/>
                <w:left w:val="nil"/>
                <w:bottom w:val="nil"/>
                <w:right w:val="nil"/>
                <w:between w:val="nil"/>
              </w:pBdr>
              <w:spacing w:line="276" w:lineRule="auto"/>
              <w:rPr>
                <w:color w:val="000000"/>
                <w:sz w:val="14"/>
                <w:szCs w:val="14"/>
                <w:highlight w:val="yellow"/>
              </w:rPr>
            </w:pPr>
          </w:p>
        </w:tc>
        <w:tc>
          <w:tcPr>
            <w:tcW w:w="731" w:type="dxa"/>
            <w:gridSpan w:val="2"/>
            <w:tcBorders>
              <w:top w:val="nil"/>
              <w:left w:val="nil"/>
              <w:bottom w:val="single" w:sz="4" w:space="0" w:color="000000"/>
              <w:right w:val="single" w:sz="4" w:space="0" w:color="000000"/>
            </w:tcBorders>
            <w:shd w:val="clear" w:color="auto" w:fill="auto"/>
            <w:vAlign w:val="center"/>
          </w:tcPr>
          <w:p w14:paraId="77E3CF5A"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7996B9C9"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26624B3B"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23ECEFFA" w14:textId="77777777" w:rsidR="0083075E" w:rsidRDefault="0048226E">
            <w:pPr>
              <w:widowControl/>
              <w:rPr>
                <w:color w:val="000000"/>
                <w:sz w:val="18"/>
                <w:szCs w:val="18"/>
              </w:rPr>
            </w:pPr>
            <w:r>
              <w:rPr>
                <w:color w:val="000000"/>
                <w:sz w:val="18"/>
                <w:szCs w:val="18"/>
              </w:rPr>
              <w:t> </w:t>
            </w:r>
          </w:p>
        </w:tc>
        <w:tc>
          <w:tcPr>
            <w:tcW w:w="723" w:type="dxa"/>
            <w:gridSpan w:val="2"/>
            <w:tcBorders>
              <w:top w:val="nil"/>
              <w:left w:val="nil"/>
              <w:bottom w:val="single" w:sz="4" w:space="0" w:color="000000"/>
              <w:right w:val="single" w:sz="4" w:space="0" w:color="000000"/>
            </w:tcBorders>
            <w:shd w:val="clear" w:color="auto" w:fill="auto"/>
            <w:vAlign w:val="center"/>
          </w:tcPr>
          <w:p w14:paraId="53BEFF9E" w14:textId="77777777" w:rsidR="0083075E" w:rsidRDefault="0048226E">
            <w:pPr>
              <w:widowControl/>
              <w:rPr>
                <w:color w:val="000000"/>
                <w:sz w:val="18"/>
                <w:szCs w:val="18"/>
              </w:rPr>
            </w:pPr>
            <w:r>
              <w:rPr>
                <w:color w:val="000000"/>
                <w:sz w:val="18"/>
                <w:szCs w:val="18"/>
              </w:rPr>
              <w:t> </w:t>
            </w:r>
          </w:p>
        </w:tc>
        <w:tc>
          <w:tcPr>
            <w:tcW w:w="598" w:type="dxa"/>
            <w:gridSpan w:val="2"/>
            <w:tcBorders>
              <w:top w:val="nil"/>
              <w:left w:val="nil"/>
              <w:bottom w:val="single" w:sz="4" w:space="0" w:color="000000"/>
              <w:right w:val="single" w:sz="4" w:space="0" w:color="000000"/>
            </w:tcBorders>
            <w:shd w:val="clear" w:color="auto" w:fill="auto"/>
            <w:vAlign w:val="center"/>
          </w:tcPr>
          <w:p w14:paraId="61613A45"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6A055C27" w14:textId="77777777" w:rsidR="0083075E" w:rsidRDefault="0048226E">
            <w:pPr>
              <w:widowControl/>
              <w:rPr>
                <w:color w:val="000000"/>
                <w:sz w:val="18"/>
                <w:szCs w:val="18"/>
              </w:rPr>
            </w:pPr>
            <w:r>
              <w:rPr>
                <w:color w:val="000000"/>
                <w:sz w:val="18"/>
                <w:szCs w:val="18"/>
              </w:rPr>
              <w:t> </w:t>
            </w:r>
          </w:p>
        </w:tc>
        <w:tc>
          <w:tcPr>
            <w:tcW w:w="631" w:type="dxa"/>
            <w:gridSpan w:val="2"/>
            <w:tcBorders>
              <w:top w:val="nil"/>
              <w:left w:val="nil"/>
              <w:bottom w:val="single" w:sz="4" w:space="0" w:color="000000"/>
              <w:right w:val="single" w:sz="4" w:space="0" w:color="000000"/>
            </w:tcBorders>
            <w:shd w:val="clear" w:color="auto" w:fill="auto"/>
            <w:vAlign w:val="center"/>
          </w:tcPr>
          <w:p w14:paraId="6AAD445E"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1424C230" w14:textId="77777777" w:rsidR="0083075E" w:rsidRDefault="0048226E">
            <w:pPr>
              <w:widowControl/>
              <w:rPr>
                <w:color w:val="000000"/>
                <w:sz w:val="18"/>
                <w:szCs w:val="18"/>
              </w:rPr>
            </w:pPr>
            <w:r>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613A5E76"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1746C975"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11AB5942"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758C04F3" w14:textId="77777777" w:rsidR="0083075E" w:rsidRDefault="0048226E">
            <w:pPr>
              <w:widowControl/>
              <w:rPr>
                <w:color w:val="000000"/>
                <w:sz w:val="18"/>
                <w:szCs w:val="18"/>
              </w:rPr>
            </w:pPr>
            <w:r>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17A6E587"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78C01A45" w14:textId="77777777" w:rsidR="0083075E" w:rsidRDefault="0048226E">
            <w:pPr>
              <w:widowControl/>
              <w:rPr>
                <w:color w:val="000000"/>
                <w:sz w:val="18"/>
                <w:szCs w:val="18"/>
              </w:rPr>
            </w:pPr>
            <w:r>
              <w:rPr>
                <w:color w:val="000000"/>
                <w:sz w:val="18"/>
                <w:szCs w:val="18"/>
              </w:rPr>
              <w:t> </w:t>
            </w:r>
          </w:p>
        </w:tc>
        <w:tc>
          <w:tcPr>
            <w:tcW w:w="605" w:type="dxa"/>
            <w:gridSpan w:val="2"/>
            <w:tcBorders>
              <w:top w:val="nil"/>
              <w:left w:val="nil"/>
              <w:bottom w:val="single" w:sz="4" w:space="0" w:color="000000"/>
              <w:right w:val="single" w:sz="4" w:space="0" w:color="000000"/>
            </w:tcBorders>
            <w:shd w:val="clear" w:color="auto" w:fill="auto"/>
            <w:vAlign w:val="center"/>
          </w:tcPr>
          <w:p w14:paraId="7CBCCC0A" w14:textId="77777777" w:rsidR="0083075E" w:rsidRDefault="0048226E">
            <w:pPr>
              <w:widowControl/>
              <w:rPr>
                <w:color w:val="000000"/>
                <w:sz w:val="18"/>
                <w:szCs w:val="18"/>
              </w:rPr>
            </w:pPr>
            <w:r>
              <w:rPr>
                <w:color w:val="000000"/>
                <w:sz w:val="18"/>
                <w:szCs w:val="18"/>
              </w:rPr>
              <w:t> </w:t>
            </w:r>
          </w:p>
        </w:tc>
      </w:tr>
      <w:tr w:rsidR="0083075E" w14:paraId="5BAEF827" w14:textId="77777777">
        <w:trPr>
          <w:gridAfter w:val="1"/>
          <w:wAfter w:w="11" w:type="dxa"/>
          <w:trHeight w:val="442"/>
        </w:trPr>
        <w:tc>
          <w:tcPr>
            <w:tcW w:w="3362" w:type="dxa"/>
            <w:tcBorders>
              <w:top w:val="nil"/>
              <w:left w:val="single" w:sz="4" w:space="0" w:color="000000"/>
              <w:bottom w:val="single" w:sz="4" w:space="0" w:color="000000"/>
              <w:right w:val="single" w:sz="4" w:space="0" w:color="000000"/>
            </w:tcBorders>
            <w:shd w:val="clear" w:color="auto" w:fill="auto"/>
            <w:vAlign w:val="center"/>
          </w:tcPr>
          <w:p w14:paraId="1A4ED315" w14:textId="77777777" w:rsidR="0083075E" w:rsidRDefault="0048226E">
            <w:pPr>
              <w:widowControl/>
              <w:rPr>
                <w:color w:val="000000"/>
                <w:sz w:val="14"/>
                <w:szCs w:val="14"/>
                <w:highlight w:val="yellow"/>
              </w:rPr>
            </w:pPr>
            <w:r>
              <w:rPr>
                <w:color w:val="000000"/>
                <w:sz w:val="14"/>
                <w:szCs w:val="14"/>
              </w:rPr>
              <w:t>A.2 – Valutazione multidimensionale</w:t>
            </w:r>
          </w:p>
        </w:tc>
        <w:tc>
          <w:tcPr>
            <w:tcW w:w="743" w:type="dxa"/>
            <w:gridSpan w:val="2"/>
            <w:vMerge/>
            <w:tcBorders>
              <w:top w:val="single" w:sz="4" w:space="0" w:color="000000"/>
              <w:left w:val="single" w:sz="4" w:space="0" w:color="000000"/>
              <w:right w:val="single" w:sz="4" w:space="0" w:color="000000"/>
            </w:tcBorders>
            <w:shd w:val="clear" w:color="auto" w:fill="auto"/>
            <w:vAlign w:val="center"/>
          </w:tcPr>
          <w:p w14:paraId="5D048965" w14:textId="77777777" w:rsidR="0083075E" w:rsidRDefault="0083075E">
            <w:pPr>
              <w:pBdr>
                <w:top w:val="nil"/>
                <w:left w:val="nil"/>
                <w:bottom w:val="nil"/>
                <w:right w:val="nil"/>
                <w:between w:val="nil"/>
              </w:pBdr>
              <w:spacing w:line="276" w:lineRule="auto"/>
              <w:rPr>
                <w:color w:val="000000"/>
                <w:sz w:val="14"/>
                <w:szCs w:val="14"/>
                <w:highlight w:val="yellow"/>
              </w:rPr>
            </w:pPr>
          </w:p>
        </w:tc>
        <w:tc>
          <w:tcPr>
            <w:tcW w:w="731" w:type="dxa"/>
            <w:gridSpan w:val="2"/>
            <w:tcBorders>
              <w:top w:val="nil"/>
              <w:left w:val="nil"/>
              <w:bottom w:val="single" w:sz="4" w:space="0" w:color="000000"/>
              <w:right w:val="single" w:sz="4" w:space="0" w:color="000000"/>
            </w:tcBorders>
            <w:shd w:val="clear" w:color="auto" w:fill="auto"/>
            <w:vAlign w:val="center"/>
          </w:tcPr>
          <w:p w14:paraId="1217CD72"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36315B84"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1E90AD46"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2F54137F" w14:textId="77777777" w:rsidR="0083075E" w:rsidRDefault="0048226E">
            <w:pPr>
              <w:widowControl/>
              <w:rPr>
                <w:color w:val="000000"/>
                <w:sz w:val="18"/>
                <w:szCs w:val="18"/>
              </w:rPr>
            </w:pPr>
            <w:r>
              <w:rPr>
                <w:color w:val="000000"/>
                <w:sz w:val="18"/>
                <w:szCs w:val="18"/>
              </w:rPr>
              <w:t> </w:t>
            </w:r>
          </w:p>
        </w:tc>
        <w:tc>
          <w:tcPr>
            <w:tcW w:w="723" w:type="dxa"/>
            <w:gridSpan w:val="2"/>
            <w:tcBorders>
              <w:top w:val="nil"/>
              <w:left w:val="nil"/>
              <w:bottom w:val="single" w:sz="4" w:space="0" w:color="000000"/>
              <w:right w:val="single" w:sz="4" w:space="0" w:color="000000"/>
            </w:tcBorders>
            <w:shd w:val="clear" w:color="auto" w:fill="auto"/>
            <w:vAlign w:val="center"/>
          </w:tcPr>
          <w:p w14:paraId="477CCA66" w14:textId="77777777" w:rsidR="0083075E" w:rsidRDefault="0048226E">
            <w:pPr>
              <w:widowControl/>
              <w:rPr>
                <w:color w:val="000000"/>
                <w:sz w:val="18"/>
                <w:szCs w:val="18"/>
              </w:rPr>
            </w:pPr>
            <w:r>
              <w:rPr>
                <w:color w:val="000000"/>
                <w:sz w:val="18"/>
                <w:szCs w:val="18"/>
              </w:rPr>
              <w:t> </w:t>
            </w:r>
          </w:p>
        </w:tc>
        <w:tc>
          <w:tcPr>
            <w:tcW w:w="598" w:type="dxa"/>
            <w:gridSpan w:val="2"/>
            <w:tcBorders>
              <w:top w:val="nil"/>
              <w:left w:val="nil"/>
              <w:bottom w:val="single" w:sz="4" w:space="0" w:color="000000"/>
              <w:right w:val="single" w:sz="4" w:space="0" w:color="000000"/>
            </w:tcBorders>
            <w:shd w:val="clear" w:color="auto" w:fill="auto"/>
            <w:vAlign w:val="center"/>
          </w:tcPr>
          <w:p w14:paraId="196D8E0A"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1AEEC717" w14:textId="77777777" w:rsidR="0083075E" w:rsidRDefault="0048226E">
            <w:pPr>
              <w:widowControl/>
              <w:rPr>
                <w:color w:val="000000"/>
                <w:sz w:val="18"/>
                <w:szCs w:val="18"/>
              </w:rPr>
            </w:pPr>
            <w:r>
              <w:rPr>
                <w:color w:val="000000"/>
                <w:sz w:val="18"/>
                <w:szCs w:val="18"/>
              </w:rPr>
              <w:t> </w:t>
            </w:r>
          </w:p>
        </w:tc>
        <w:tc>
          <w:tcPr>
            <w:tcW w:w="631" w:type="dxa"/>
            <w:gridSpan w:val="2"/>
            <w:tcBorders>
              <w:top w:val="nil"/>
              <w:left w:val="nil"/>
              <w:bottom w:val="single" w:sz="4" w:space="0" w:color="000000"/>
              <w:right w:val="single" w:sz="4" w:space="0" w:color="000000"/>
            </w:tcBorders>
            <w:shd w:val="clear" w:color="auto" w:fill="auto"/>
            <w:vAlign w:val="center"/>
          </w:tcPr>
          <w:p w14:paraId="55586C56"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3C40F4D0" w14:textId="77777777" w:rsidR="0083075E" w:rsidRDefault="0048226E">
            <w:pPr>
              <w:widowControl/>
              <w:rPr>
                <w:color w:val="000000"/>
                <w:sz w:val="18"/>
                <w:szCs w:val="18"/>
              </w:rPr>
            </w:pPr>
            <w:r>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22FC93AD"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4EBA0B98"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525BA574"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20E727D0" w14:textId="77777777" w:rsidR="0083075E" w:rsidRDefault="0048226E">
            <w:pPr>
              <w:widowControl/>
              <w:rPr>
                <w:color w:val="000000"/>
                <w:sz w:val="18"/>
                <w:szCs w:val="18"/>
              </w:rPr>
            </w:pPr>
            <w:r>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5EEF13C7"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14D6A27F" w14:textId="77777777" w:rsidR="0083075E" w:rsidRDefault="0048226E">
            <w:pPr>
              <w:widowControl/>
              <w:rPr>
                <w:color w:val="000000"/>
                <w:sz w:val="18"/>
                <w:szCs w:val="18"/>
              </w:rPr>
            </w:pPr>
            <w:r>
              <w:rPr>
                <w:color w:val="000000"/>
                <w:sz w:val="18"/>
                <w:szCs w:val="18"/>
              </w:rPr>
              <w:t> </w:t>
            </w:r>
          </w:p>
        </w:tc>
        <w:tc>
          <w:tcPr>
            <w:tcW w:w="605" w:type="dxa"/>
            <w:gridSpan w:val="2"/>
            <w:tcBorders>
              <w:top w:val="nil"/>
              <w:left w:val="nil"/>
              <w:bottom w:val="single" w:sz="4" w:space="0" w:color="000000"/>
              <w:right w:val="single" w:sz="4" w:space="0" w:color="000000"/>
            </w:tcBorders>
            <w:shd w:val="clear" w:color="auto" w:fill="auto"/>
            <w:vAlign w:val="center"/>
          </w:tcPr>
          <w:p w14:paraId="09249684" w14:textId="77777777" w:rsidR="0083075E" w:rsidRDefault="0048226E">
            <w:pPr>
              <w:widowControl/>
              <w:rPr>
                <w:color w:val="000000"/>
                <w:sz w:val="18"/>
                <w:szCs w:val="18"/>
              </w:rPr>
            </w:pPr>
            <w:r>
              <w:rPr>
                <w:color w:val="000000"/>
                <w:sz w:val="18"/>
                <w:szCs w:val="18"/>
              </w:rPr>
              <w:t> </w:t>
            </w:r>
          </w:p>
        </w:tc>
      </w:tr>
      <w:tr w:rsidR="0083075E" w14:paraId="717F5737" w14:textId="77777777">
        <w:trPr>
          <w:gridAfter w:val="1"/>
          <w:wAfter w:w="11" w:type="dxa"/>
          <w:trHeight w:val="442"/>
        </w:trPr>
        <w:tc>
          <w:tcPr>
            <w:tcW w:w="3362" w:type="dxa"/>
            <w:tcBorders>
              <w:top w:val="nil"/>
              <w:left w:val="single" w:sz="4" w:space="0" w:color="000000"/>
              <w:bottom w:val="single" w:sz="4" w:space="0" w:color="000000"/>
              <w:right w:val="single" w:sz="4" w:space="0" w:color="000000"/>
            </w:tcBorders>
            <w:shd w:val="clear" w:color="auto" w:fill="auto"/>
            <w:vAlign w:val="center"/>
          </w:tcPr>
          <w:p w14:paraId="6272E4D4" w14:textId="77777777" w:rsidR="0083075E" w:rsidRDefault="0048226E">
            <w:pPr>
              <w:widowControl/>
              <w:rPr>
                <w:color w:val="000000"/>
                <w:sz w:val="14"/>
                <w:szCs w:val="14"/>
                <w:highlight w:val="yellow"/>
              </w:rPr>
            </w:pPr>
            <w:r>
              <w:rPr>
                <w:color w:val="000000"/>
                <w:sz w:val="14"/>
                <w:szCs w:val="14"/>
              </w:rPr>
              <w:t xml:space="preserve">A.3 – Progettazione individualizzata </w:t>
            </w:r>
          </w:p>
        </w:tc>
        <w:tc>
          <w:tcPr>
            <w:tcW w:w="743" w:type="dxa"/>
            <w:gridSpan w:val="2"/>
            <w:vMerge/>
            <w:tcBorders>
              <w:top w:val="single" w:sz="4" w:space="0" w:color="000000"/>
              <w:left w:val="single" w:sz="4" w:space="0" w:color="000000"/>
              <w:right w:val="single" w:sz="4" w:space="0" w:color="000000"/>
            </w:tcBorders>
            <w:shd w:val="clear" w:color="auto" w:fill="auto"/>
            <w:vAlign w:val="center"/>
          </w:tcPr>
          <w:p w14:paraId="6CC19219" w14:textId="77777777" w:rsidR="0083075E" w:rsidRDefault="0083075E">
            <w:pPr>
              <w:pBdr>
                <w:top w:val="nil"/>
                <w:left w:val="nil"/>
                <w:bottom w:val="nil"/>
                <w:right w:val="nil"/>
                <w:between w:val="nil"/>
              </w:pBdr>
              <w:spacing w:line="276" w:lineRule="auto"/>
              <w:rPr>
                <w:color w:val="000000"/>
                <w:sz w:val="14"/>
                <w:szCs w:val="14"/>
                <w:highlight w:val="yellow"/>
              </w:rPr>
            </w:pPr>
          </w:p>
        </w:tc>
        <w:tc>
          <w:tcPr>
            <w:tcW w:w="731" w:type="dxa"/>
            <w:gridSpan w:val="2"/>
            <w:tcBorders>
              <w:top w:val="nil"/>
              <w:left w:val="nil"/>
              <w:bottom w:val="single" w:sz="4" w:space="0" w:color="000000"/>
              <w:right w:val="single" w:sz="4" w:space="0" w:color="000000"/>
            </w:tcBorders>
            <w:shd w:val="clear" w:color="auto" w:fill="auto"/>
            <w:vAlign w:val="center"/>
          </w:tcPr>
          <w:p w14:paraId="590EB74D"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249AE64E"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6582164D"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4A9E6B41" w14:textId="77777777" w:rsidR="0083075E" w:rsidRDefault="0083075E">
            <w:pPr>
              <w:widowControl/>
              <w:rPr>
                <w:color w:val="000000"/>
                <w:sz w:val="18"/>
                <w:szCs w:val="18"/>
              </w:rPr>
            </w:pPr>
          </w:p>
        </w:tc>
        <w:tc>
          <w:tcPr>
            <w:tcW w:w="723" w:type="dxa"/>
            <w:gridSpan w:val="2"/>
            <w:tcBorders>
              <w:top w:val="nil"/>
              <w:left w:val="nil"/>
              <w:bottom w:val="single" w:sz="4" w:space="0" w:color="000000"/>
              <w:right w:val="single" w:sz="4" w:space="0" w:color="000000"/>
            </w:tcBorders>
            <w:shd w:val="clear" w:color="auto" w:fill="auto"/>
            <w:vAlign w:val="center"/>
          </w:tcPr>
          <w:p w14:paraId="3A8569F1" w14:textId="77777777" w:rsidR="0083075E" w:rsidRDefault="0083075E">
            <w:pPr>
              <w:widowControl/>
              <w:rPr>
                <w:color w:val="000000"/>
                <w:sz w:val="18"/>
                <w:szCs w:val="18"/>
              </w:rPr>
            </w:pPr>
          </w:p>
        </w:tc>
        <w:tc>
          <w:tcPr>
            <w:tcW w:w="598" w:type="dxa"/>
            <w:gridSpan w:val="2"/>
            <w:tcBorders>
              <w:top w:val="nil"/>
              <w:left w:val="nil"/>
              <w:bottom w:val="single" w:sz="4" w:space="0" w:color="000000"/>
              <w:right w:val="single" w:sz="4" w:space="0" w:color="000000"/>
            </w:tcBorders>
            <w:shd w:val="clear" w:color="auto" w:fill="auto"/>
            <w:vAlign w:val="center"/>
          </w:tcPr>
          <w:p w14:paraId="2B3E0769"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05AF1E37" w14:textId="77777777" w:rsidR="0083075E" w:rsidRDefault="0083075E">
            <w:pPr>
              <w:widowControl/>
              <w:rPr>
                <w:color w:val="000000"/>
                <w:sz w:val="18"/>
                <w:szCs w:val="18"/>
              </w:rPr>
            </w:pPr>
          </w:p>
        </w:tc>
        <w:tc>
          <w:tcPr>
            <w:tcW w:w="631" w:type="dxa"/>
            <w:gridSpan w:val="2"/>
            <w:tcBorders>
              <w:top w:val="nil"/>
              <w:left w:val="nil"/>
              <w:bottom w:val="single" w:sz="4" w:space="0" w:color="000000"/>
              <w:right w:val="single" w:sz="4" w:space="0" w:color="000000"/>
            </w:tcBorders>
            <w:shd w:val="clear" w:color="auto" w:fill="auto"/>
            <w:vAlign w:val="center"/>
          </w:tcPr>
          <w:p w14:paraId="2A26DA01"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2F8630C8" w14:textId="77777777" w:rsidR="0083075E" w:rsidRDefault="0083075E">
            <w:pPr>
              <w:widowControl/>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auto"/>
            <w:vAlign w:val="center"/>
          </w:tcPr>
          <w:p w14:paraId="4A0A2905"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02D47FC9"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2D36E2C4"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2DA63B25" w14:textId="77777777" w:rsidR="0083075E" w:rsidRDefault="0083075E">
            <w:pPr>
              <w:widowControl/>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auto"/>
            <w:vAlign w:val="center"/>
          </w:tcPr>
          <w:p w14:paraId="5D37BEED"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3EA464B0" w14:textId="77777777" w:rsidR="0083075E" w:rsidRDefault="0083075E">
            <w:pPr>
              <w:widowControl/>
              <w:rPr>
                <w:color w:val="000000"/>
                <w:sz w:val="18"/>
                <w:szCs w:val="18"/>
              </w:rPr>
            </w:pPr>
          </w:p>
        </w:tc>
        <w:tc>
          <w:tcPr>
            <w:tcW w:w="605" w:type="dxa"/>
            <w:gridSpan w:val="2"/>
            <w:tcBorders>
              <w:top w:val="nil"/>
              <w:left w:val="nil"/>
              <w:bottom w:val="single" w:sz="4" w:space="0" w:color="000000"/>
              <w:right w:val="single" w:sz="4" w:space="0" w:color="000000"/>
            </w:tcBorders>
            <w:shd w:val="clear" w:color="auto" w:fill="auto"/>
            <w:vAlign w:val="center"/>
          </w:tcPr>
          <w:p w14:paraId="43B77E91" w14:textId="77777777" w:rsidR="0083075E" w:rsidRDefault="0083075E">
            <w:pPr>
              <w:widowControl/>
              <w:rPr>
                <w:color w:val="000000"/>
                <w:sz w:val="18"/>
                <w:szCs w:val="18"/>
              </w:rPr>
            </w:pPr>
          </w:p>
        </w:tc>
      </w:tr>
      <w:tr w:rsidR="0083075E" w14:paraId="553FFB22" w14:textId="77777777">
        <w:trPr>
          <w:gridAfter w:val="1"/>
          <w:wAfter w:w="11" w:type="dxa"/>
          <w:trHeight w:val="347"/>
        </w:trPr>
        <w:tc>
          <w:tcPr>
            <w:tcW w:w="3362" w:type="dxa"/>
            <w:tcBorders>
              <w:top w:val="nil"/>
              <w:left w:val="single" w:sz="4" w:space="0" w:color="000000"/>
              <w:bottom w:val="single" w:sz="4" w:space="0" w:color="000000"/>
              <w:right w:val="single" w:sz="4" w:space="0" w:color="000000"/>
            </w:tcBorders>
            <w:shd w:val="clear" w:color="auto" w:fill="auto"/>
            <w:vAlign w:val="center"/>
          </w:tcPr>
          <w:p w14:paraId="3D41D151" w14:textId="77777777" w:rsidR="0083075E" w:rsidRDefault="0048226E">
            <w:pPr>
              <w:widowControl/>
              <w:rPr>
                <w:color w:val="000000"/>
                <w:sz w:val="14"/>
                <w:szCs w:val="14"/>
                <w:highlight w:val="yellow"/>
              </w:rPr>
            </w:pPr>
            <w:r>
              <w:rPr>
                <w:color w:val="000000"/>
                <w:sz w:val="14"/>
                <w:szCs w:val="14"/>
              </w:rPr>
              <w:t>A.4 – Attivazione sostegni</w:t>
            </w:r>
          </w:p>
        </w:tc>
        <w:tc>
          <w:tcPr>
            <w:tcW w:w="743" w:type="dxa"/>
            <w:gridSpan w:val="2"/>
            <w:vMerge/>
            <w:tcBorders>
              <w:top w:val="single" w:sz="4" w:space="0" w:color="000000"/>
              <w:left w:val="single" w:sz="4" w:space="0" w:color="000000"/>
              <w:right w:val="single" w:sz="4" w:space="0" w:color="000000"/>
            </w:tcBorders>
            <w:shd w:val="clear" w:color="auto" w:fill="auto"/>
            <w:vAlign w:val="center"/>
          </w:tcPr>
          <w:p w14:paraId="2107DF7A" w14:textId="77777777" w:rsidR="0083075E" w:rsidRDefault="0083075E">
            <w:pPr>
              <w:pBdr>
                <w:top w:val="nil"/>
                <w:left w:val="nil"/>
                <w:bottom w:val="nil"/>
                <w:right w:val="nil"/>
                <w:between w:val="nil"/>
              </w:pBdr>
              <w:spacing w:line="276" w:lineRule="auto"/>
              <w:rPr>
                <w:color w:val="000000"/>
                <w:sz w:val="14"/>
                <w:szCs w:val="14"/>
                <w:highlight w:val="yellow"/>
              </w:rPr>
            </w:pPr>
          </w:p>
        </w:tc>
        <w:tc>
          <w:tcPr>
            <w:tcW w:w="731" w:type="dxa"/>
            <w:gridSpan w:val="2"/>
            <w:tcBorders>
              <w:top w:val="nil"/>
              <w:left w:val="nil"/>
              <w:bottom w:val="single" w:sz="4" w:space="0" w:color="000000"/>
              <w:right w:val="single" w:sz="4" w:space="0" w:color="000000"/>
            </w:tcBorders>
            <w:shd w:val="clear" w:color="auto" w:fill="auto"/>
            <w:vAlign w:val="center"/>
          </w:tcPr>
          <w:p w14:paraId="461516FF"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32202003"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1578D1BC"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5712C714" w14:textId="77777777" w:rsidR="0083075E" w:rsidRDefault="0083075E">
            <w:pPr>
              <w:widowControl/>
              <w:rPr>
                <w:color w:val="000000"/>
                <w:sz w:val="18"/>
                <w:szCs w:val="18"/>
              </w:rPr>
            </w:pPr>
          </w:p>
        </w:tc>
        <w:tc>
          <w:tcPr>
            <w:tcW w:w="723" w:type="dxa"/>
            <w:gridSpan w:val="2"/>
            <w:tcBorders>
              <w:top w:val="nil"/>
              <w:left w:val="nil"/>
              <w:bottom w:val="single" w:sz="4" w:space="0" w:color="000000"/>
              <w:right w:val="single" w:sz="4" w:space="0" w:color="000000"/>
            </w:tcBorders>
            <w:shd w:val="clear" w:color="auto" w:fill="auto"/>
            <w:vAlign w:val="center"/>
          </w:tcPr>
          <w:p w14:paraId="066C236F" w14:textId="77777777" w:rsidR="0083075E" w:rsidRDefault="0083075E">
            <w:pPr>
              <w:widowControl/>
              <w:rPr>
                <w:color w:val="000000"/>
                <w:sz w:val="18"/>
                <w:szCs w:val="18"/>
              </w:rPr>
            </w:pPr>
          </w:p>
        </w:tc>
        <w:tc>
          <w:tcPr>
            <w:tcW w:w="598" w:type="dxa"/>
            <w:gridSpan w:val="2"/>
            <w:tcBorders>
              <w:top w:val="nil"/>
              <w:left w:val="nil"/>
              <w:bottom w:val="single" w:sz="4" w:space="0" w:color="000000"/>
              <w:right w:val="single" w:sz="4" w:space="0" w:color="000000"/>
            </w:tcBorders>
            <w:shd w:val="clear" w:color="auto" w:fill="auto"/>
            <w:vAlign w:val="center"/>
          </w:tcPr>
          <w:p w14:paraId="7D9812A4"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4E101C0E" w14:textId="77777777" w:rsidR="0083075E" w:rsidRDefault="0083075E">
            <w:pPr>
              <w:widowControl/>
              <w:rPr>
                <w:color w:val="000000"/>
                <w:sz w:val="18"/>
                <w:szCs w:val="18"/>
              </w:rPr>
            </w:pPr>
          </w:p>
        </w:tc>
        <w:tc>
          <w:tcPr>
            <w:tcW w:w="631" w:type="dxa"/>
            <w:gridSpan w:val="2"/>
            <w:tcBorders>
              <w:top w:val="nil"/>
              <w:left w:val="nil"/>
              <w:bottom w:val="single" w:sz="4" w:space="0" w:color="000000"/>
              <w:right w:val="single" w:sz="4" w:space="0" w:color="000000"/>
            </w:tcBorders>
            <w:shd w:val="clear" w:color="auto" w:fill="auto"/>
            <w:vAlign w:val="center"/>
          </w:tcPr>
          <w:p w14:paraId="5B11364D"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3E5D136C" w14:textId="77777777" w:rsidR="0083075E" w:rsidRDefault="0083075E">
            <w:pPr>
              <w:widowControl/>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auto"/>
            <w:vAlign w:val="center"/>
          </w:tcPr>
          <w:p w14:paraId="13BEDBD9"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1C04BD7F"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7CE6644F"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2DA32D3A" w14:textId="77777777" w:rsidR="0083075E" w:rsidRDefault="0083075E">
            <w:pPr>
              <w:widowControl/>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auto"/>
            <w:vAlign w:val="center"/>
          </w:tcPr>
          <w:p w14:paraId="680ACDBA"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0183599A" w14:textId="77777777" w:rsidR="0083075E" w:rsidRDefault="0083075E">
            <w:pPr>
              <w:widowControl/>
              <w:rPr>
                <w:color w:val="000000"/>
                <w:sz w:val="18"/>
                <w:szCs w:val="18"/>
              </w:rPr>
            </w:pPr>
          </w:p>
        </w:tc>
        <w:tc>
          <w:tcPr>
            <w:tcW w:w="605" w:type="dxa"/>
            <w:gridSpan w:val="2"/>
            <w:tcBorders>
              <w:top w:val="nil"/>
              <w:left w:val="nil"/>
              <w:bottom w:val="single" w:sz="4" w:space="0" w:color="000000"/>
              <w:right w:val="single" w:sz="4" w:space="0" w:color="000000"/>
            </w:tcBorders>
            <w:shd w:val="clear" w:color="auto" w:fill="auto"/>
            <w:vAlign w:val="center"/>
          </w:tcPr>
          <w:p w14:paraId="2711142E" w14:textId="77777777" w:rsidR="0083075E" w:rsidRDefault="0083075E">
            <w:pPr>
              <w:widowControl/>
              <w:rPr>
                <w:color w:val="000000"/>
                <w:sz w:val="18"/>
                <w:szCs w:val="18"/>
              </w:rPr>
            </w:pPr>
          </w:p>
        </w:tc>
      </w:tr>
      <w:tr w:rsidR="0083075E" w14:paraId="1073E45B" w14:textId="77777777">
        <w:trPr>
          <w:gridAfter w:val="1"/>
          <w:wAfter w:w="11" w:type="dxa"/>
          <w:trHeight w:val="442"/>
        </w:trPr>
        <w:tc>
          <w:tcPr>
            <w:tcW w:w="3362" w:type="dxa"/>
            <w:tcBorders>
              <w:top w:val="nil"/>
              <w:left w:val="single" w:sz="4" w:space="0" w:color="000000"/>
              <w:bottom w:val="single" w:sz="4" w:space="0" w:color="000000"/>
              <w:right w:val="nil"/>
            </w:tcBorders>
            <w:shd w:val="clear" w:color="auto" w:fill="D9D9D9"/>
            <w:vAlign w:val="center"/>
          </w:tcPr>
          <w:p w14:paraId="12922534" w14:textId="77777777" w:rsidR="0083075E" w:rsidRDefault="0048226E">
            <w:pPr>
              <w:widowControl/>
              <w:rPr>
                <w:b/>
                <w:color w:val="000000"/>
                <w:sz w:val="14"/>
                <w:szCs w:val="14"/>
                <w:highlight w:val="yellow"/>
              </w:rPr>
            </w:pPr>
            <w:r>
              <w:rPr>
                <w:b/>
                <w:color w:val="000000"/>
                <w:sz w:val="14"/>
                <w:szCs w:val="14"/>
              </w:rPr>
              <w:t>B - Abitazione: adattamento degli spazi, domotica e assistenza a distanza</w:t>
            </w:r>
          </w:p>
        </w:tc>
        <w:tc>
          <w:tcPr>
            <w:tcW w:w="743" w:type="dxa"/>
            <w:gridSpan w:val="2"/>
            <w:vMerge/>
            <w:tcBorders>
              <w:top w:val="single" w:sz="4" w:space="0" w:color="000000"/>
              <w:left w:val="single" w:sz="4" w:space="0" w:color="000000"/>
              <w:right w:val="single" w:sz="4" w:space="0" w:color="000000"/>
            </w:tcBorders>
            <w:shd w:val="clear" w:color="auto" w:fill="auto"/>
            <w:vAlign w:val="center"/>
          </w:tcPr>
          <w:p w14:paraId="0BA9EF98" w14:textId="77777777" w:rsidR="0083075E" w:rsidRDefault="0083075E">
            <w:pPr>
              <w:pBdr>
                <w:top w:val="nil"/>
                <w:left w:val="nil"/>
                <w:bottom w:val="nil"/>
                <w:right w:val="nil"/>
                <w:between w:val="nil"/>
              </w:pBdr>
              <w:spacing w:line="276" w:lineRule="auto"/>
              <w:rPr>
                <w:b/>
                <w:color w:val="000000"/>
                <w:sz w:val="14"/>
                <w:szCs w:val="14"/>
                <w:highlight w:val="yellow"/>
              </w:rPr>
            </w:pPr>
          </w:p>
        </w:tc>
        <w:tc>
          <w:tcPr>
            <w:tcW w:w="731" w:type="dxa"/>
            <w:gridSpan w:val="2"/>
            <w:tcBorders>
              <w:top w:val="nil"/>
              <w:left w:val="nil"/>
              <w:bottom w:val="single" w:sz="4" w:space="0" w:color="000000"/>
              <w:right w:val="single" w:sz="4" w:space="0" w:color="000000"/>
            </w:tcBorders>
            <w:shd w:val="clear" w:color="auto" w:fill="auto"/>
            <w:vAlign w:val="bottom"/>
          </w:tcPr>
          <w:p w14:paraId="11595A6F"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2BEF215A"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0FDF490C"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0402128D" w14:textId="77777777" w:rsidR="0083075E" w:rsidRDefault="0048226E">
            <w:pPr>
              <w:widowControl/>
              <w:rPr>
                <w:color w:val="000000"/>
                <w:sz w:val="18"/>
                <w:szCs w:val="18"/>
              </w:rPr>
            </w:pPr>
            <w:r>
              <w:rPr>
                <w:color w:val="000000"/>
                <w:sz w:val="18"/>
                <w:szCs w:val="18"/>
              </w:rPr>
              <w:t> </w:t>
            </w:r>
          </w:p>
        </w:tc>
        <w:tc>
          <w:tcPr>
            <w:tcW w:w="723" w:type="dxa"/>
            <w:gridSpan w:val="2"/>
            <w:tcBorders>
              <w:top w:val="nil"/>
              <w:left w:val="nil"/>
              <w:bottom w:val="single" w:sz="4" w:space="0" w:color="000000"/>
              <w:right w:val="single" w:sz="4" w:space="0" w:color="000000"/>
            </w:tcBorders>
            <w:shd w:val="clear" w:color="auto" w:fill="auto"/>
            <w:vAlign w:val="bottom"/>
          </w:tcPr>
          <w:p w14:paraId="5E8E5FBF" w14:textId="77777777" w:rsidR="0083075E" w:rsidRDefault="0048226E">
            <w:pPr>
              <w:widowControl/>
              <w:rPr>
                <w:color w:val="000000"/>
                <w:sz w:val="18"/>
                <w:szCs w:val="18"/>
              </w:rPr>
            </w:pPr>
            <w:r>
              <w:rPr>
                <w:color w:val="000000"/>
                <w:sz w:val="18"/>
                <w:szCs w:val="18"/>
              </w:rPr>
              <w:t> </w:t>
            </w:r>
          </w:p>
        </w:tc>
        <w:tc>
          <w:tcPr>
            <w:tcW w:w="598" w:type="dxa"/>
            <w:gridSpan w:val="2"/>
            <w:tcBorders>
              <w:top w:val="nil"/>
              <w:left w:val="nil"/>
              <w:bottom w:val="single" w:sz="4" w:space="0" w:color="000000"/>
              <w:right w:val="single" w:sz="4" w:space="0" w:color="000000"/>
            </w:tcBorders>
            <w:shd w:val="clear" w:color="auto" w:fill="auto"/>
            <w:vAlign w:val="bottom"/>
          </w:tcPr>
          <w:p w14:paraId="16FC08E4"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5DEDD8E2" w14:textId="77777777" w:rsidR="0083075E" w:rsidRDefault="0048226E">
            <w:pPr>
              <w:widowControl/>
              <w:rPr>
                <w:color w:val="000000"/>
                <w:sz w:val="18"/>
                <w:szCs w:val="18"/>
              </w:rPr>
            </w:pPr>
            <w:r>
              <w:rPr>
                <w:color w:val="000000"/>
                <w:sz w:val="18"/>
                <w:szCs w:val="18"/>
              </w:rPr>
              <w:t> </w:t>
            </w:r>
          </w:p>
        </w:tc>
        <w:tc>
          <w:tcPr>
            <w:tcW w:w="631" w:type="dxa"/>
            <w:gridSpan w:val="2"/>
            <w:tcBorders>
              <w:top w:val="nil"/>
              <w:left w:val="nil"/>
              <w:bottom w:val="single" w:sz="4" w:space="0" w:color="000000"/>
              <w:right w:val="single" w:sz="4" w:space="0" w:color="000000"/>
            </w:tcBorders>
            <w:shd w:val="clear" w:color="auto" w:fill="auto"/>
            <w:vAlign w:val="bottom"/>
          </w:tcPr>
          <w:p w14:paraId="08A64FF0"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6F556AFF" w14:textId="77777777" w:rsidR="0083075E" w:rsidRDefault="0048226E">
            <w:pPr>
              <w:widowControl/>
              <w:rPr>
                <w:color w:val="000000"/>
                <w:sz w:val="18"/>
                <w:szCs w:val="18"/>
              </w:rPr>
            </w:pPr>
            <w:r>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auto"/>
            <w:vAlign w:val="bottom"/>
          </w:tcPr>
          <w:p w14:paraId="3AF6BD69"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26CD39E4"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2A32A404"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73CAEC2A" w14:textId="77777777" w:rsidR="0083075E" w:rsidRDefault="0048226E">
            <w:pPr>
              <w:widowControl/>
              <w:rPr>
                <w:color w:val="000000"/>
                <w:sz w:val="18"/>
                <w:szCs w:val="18"/>
              </w:rPr>
            </w:pPr>
            <w:r>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auto"/>
            <w:vAlign w:val="bottom"/>
          </w:tcPr>
          <w:p w14:paraId="4AD308BC"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1D02E958" w14:textId="77777777" w:rsidR="0083075E" w:rsidRDefault="0048226E">
            <w:pPr>
              <w:widowControl/>
              <w:rPr>
                <w:color w:val="000000"/>
                <w:sz w:val="18"/>
                <w:szCs w:val="18"/>
              </w:rPr>
            </w:pPr>
            <w:r>
              <w:rPr>
                <w:color w:val="000000"/>
                <w:sz w:val="18"/>
                <w:szCs w:val="18"/>
              </w:rPr>
              <w:t> </w:t>
            </w:r>
          </w:p>
        </w:tc>
        <w:tc>
          <w:tcPr>
            <w:tcW w:w="605" w:type="dxa"/>
            <w:gridSpan w:val="2"/>
            <w:tcBorders>
              <w:top w:val="nil"/>
              <w:left w:val="nil"/>
              <w:bottom w:val="single" w:sz="4" w:space="0" w:color="000000"/>
              <w:right w:val="single" w:sz="4" w:space="0" w:color="000000"/>
            </w:tcBorders>
            <w:shd w:val="clear" w:color="auto" w:fill="auto"/>
            <w:vAlign w:val="bottom"/>
          </w:tcPr>
          <w:p w14:paraId="13BE8EAB" w14:textId="77777777" w:rsidR="0083075E" w:rsidRDefault="0048226E">
            <w:pPr>
              <w:widowControl/>
              <w:rPr>
                <w:color w:val="000000"/>
                <w:sz w:val="18"/>
                <w:szCs w:val="18"/>
              </w:rPr>
            </w:pPr>
            <w:r>
              <w:rPr>
                <w:color w:val="000000"/>
                <w:sz w:val="18"/>
                <w:szCs w:val="18"/>
              </w:rPr>
              <w:t> </w:t>
            </w:r>
          </w:p>
        </w:tc>
      </w:tr>
      <w:tr w:rsidR="0083075E" w14:paraId="5EB7140D" w14:textId="77777777">
        <w:trPr>
          <w:gridAfter w:val="1"/>
          <w:wAfter w:w="11" w:type="dxa"/>
          <w:trHeight w:val="290"/>
        </w:trPr>
        <w:tc>
          <w:tcPr>
            <w:tcW w:w="3362" w:type="dxa"/>
            <w:tcBorders>
              <w:top w:val="nil"/>
              <w:left w:val="single" w:sz="4" w:space="0" w:color="000000"/>
              <w:bottom w:val="single" w:sz="4" w:space="0" w:color="000000"/>
              <w:right w:val="single" w:sz="4" w:space="0" w:color="000000"/>
            </w:tcBorders>
            <w:shd w:val="clear" w:color="auto" w:fill="auto"/>
            <w:vAlign w:val="center"/>
          </w:tcPr>
          <w:p w14:paraId="490C2D4E" w14:textId="77777777" w:rsidR="0083075E" w:rsidRDefault="0048226E">
            <w:pPr>
              <w:widowControl/>
              <w:rPr>
                <w:color w:val="000000"/>
                <w:sz w:val="14"/>
                <w:szCs w:val="14"/>
                <w:highlight w:val="yellow"/>
              </w:rPr>
            </w:pPr>
            <w:r>
              <w:rPr>
                <w:color w:val="000000"/>
                <w:sz w:val="14"/>
                <w:szCs w:val="14"/>
              </w:rPr>
              <w:t>B.1 – Reperimento alloggi</w:t>
            </w:r>
          </w:p>
        </w:tc>
        <w:tc>
          <w:tcPr>
            <w:tcW w:w="743" w:type="dxa"/>
            <w:gridSpan w:val="2"/>
            <w:vMerge/>
            <w:tcBorders>
              <w:top w:val="single" w:sz="4" w:space="0" w:color="000000"/>
              <w:left w:val="single" w:sz="4" w:space="0" w:color="000000"/>
              <w:right w:val="single" w:sz="4" w:space="0" w:color="000000"/>
            </w:tcBorders>
            <w:shd w:val="clear" w:color="auto" w:fill="auto"/>
            <w:vAlign w:val="center"/>
          </w:tcPr>
          <w:p w14:paraId="7332F6A7" w14:textId="77777777" w:rsidR="0083075E" w:rsidRDefault="0083075E">
            <w:pPr>
              <w:pBdr>
                <w:top w:val="nil"/>
                <w:left w:val="nil"/>
                <w:bottom w:val="nil"/>
                <w:right w:val="nil"/>
                <w:between w:val="nil"/>
              </w:pBdr>
              <w:spacing w:line="276" w:lineRule="auto"/>
              <w:rPr>
                <w:color w:val="000000"/>
                <w:sz w:val="14"/>
                <w:szCs w:val="14"/>
                <w:highlight w:val="yellow"/>
              </w:rPr>
            </w:pPr>
          </w:p>
        </w:tc>
        <w:tc>
          <w:tcPr>
            <w:tcW w:w="731" w:type="dxa"/>
            <w:gridSpan w:val="2"/>
            <w:tcBorders>
              <w:top w:val="nil"/>
              <w:left w:val="nil"/>
              <w:bottom w:val="single" w:sz="4" w:space="0" w:color="000000"/>
              <w:right w:val="single" w:sz="4" w:space="0" w:color="000000"/>
            </w:tcBorders>
            <w:shd w:val="clear" w:color="auto" w:fill="auto"/>
            <w:vAlign w:val="center"/>
          </w:tcPr>
          <w:p w14:paraId="052D6566"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3997AFEE"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B4507F1"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724E7127" w14:textId="77777777" w:rsidR="0083075E" w:rsidRDefault="0048226E">
            <w:pPr>
              <w:widowControl/>
              <w:rPr>
                <w:color w:val="000000"/>
                <w:sz w:val="18"/>
                <w:szCs w:val="18"/>
              </w:rPr>
            </w:pPr>
            <w:r>
              <w:rPr>
                <w:color w:val="000000"/>
                <w:sz w:val="18"/>
                <w:szCs w:val="18"/>
              </w:rPr>
              <w:t> </w:t>
            </w:r>
          </w:p>
        </w:tc>
        <w:tc>
          <w:tcPr>
            <w:tcW w:w="723" w:type="dxa"/>
            <w:gridSpan w:val="2"/>
            <w:tcBorders>
              <w:top w:val="nil"/>
              <w:left w:val="nil"/>
              <w:bottom w:val="single" w:sz="4" w:space="0" w:color="000000"/>
              <w:right w:val="single" w:sz="4" w:space="0" w:color="000000"/>
            </w:tcBorders>
            <w:shd w:val="clear" w:color="auto" w:fill="auto"/>
            <w:vAlign w:val="center"/>
          </w:tcPr>
          <w:p w14:paraId="4657E5BF" w14:textId="77777777" w:rsidR="0083075E" w:rsidRDefault="0048226E">
            <w:pPr>
              <w:widowControl/>
              <w:rPr>
                <w:color w:val="000000"/>
                <w:sz w:val="18"/>
                <w:szCs w:val="18"/>
              </w:rPr>
            </w:pPr>
            <w:r>
              <w:rPr>
                <w:color w:val="000000"/>
                <w:sz w:val="18"/>
                <w:szCs w:val="18"/>
              </w:rPr>
              <w:t> </w:t>
            </w:r>
          </w:p>
        </w:tc>
        <w:tc>
          <w:tcPr>
            <w:tcW w:w="598" w:type="dxa"/>
            <w:gridSpan w:val="2"/>
            <w:tcBorders>
              <w:top w:val="nil"/>
              <w:left w:val="nil"/>
              <w:bottom w:val="single" w:sz="4" w:space="0" w:color="000000"/>
              <w:right w:val="single" w:sz="4" w:space="0" w:color="000000"/>
            </w:tcBorders>
            <w:shd w:val="clear" w:color="auto" w:fill="auto"/>
            <w:vAlign w:val="center"/>
          </w:tcPr>
          <w:p w14:paraId="35159E8A"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196FD8EB" w14:textId="77777777" w:rsidR="0083075E" w:rsidRDefault="0048226E">
            <w:pPr>
              <w:widowControl/>
              <w:rPr>
                <w:color w:val="000000"/>
                <w:sz w:val="18"/>
                <w:szCs w:val="18"/>
              </w:rPr>
            </w:pPr>
            <w:r>
              <w:rPr>
                <w:color w:val="000000"/>
                <w:sz w:val="18"/>
                <w:szCs w:val="18"/>
              </w:rPr>
              <w:t> </w:t>
            </w:r>
          </w:p>
        </w:tc>
        <w:tc>
          <w:tcPr>
            <w:tcW w:w="631" w:type="dxa"/>
            <w:gridSpan w:val="2"/>
            <w:tcBorders>
              <w:top w:val="nil"/>
              <w:left w:val="nil"/>
              <w:bottom w:val="single" w:sz="4" w:space="0" w:color="000000"/>
              <w:right w:val="single" w:sz="4" w:space="0" w:color="000000"/>
            </w:tcBorders>
            <w:shd w:val="clear" w:color="auto" w:fill="auto"/>
            <w:vAlign w:val="center"/>
          </w:tcPr>
          <w:p w14:paraId="72E17F77"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4FE3FF1A" w14:textId="77777777" w:rsidR="0083075E" w:rsidRDefault="0048226E">
            <w:pPr>
              <w:widowControl/>
              <w:rPr>
                <w:color w:val="000000"/>
                <w:sz w:val="18"/>
                <w:szCs w:val="18"/>
              </w:rPr>
            </w:pPr>
            <w:r>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78BE607C"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3A885F4C"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1CBCAFF7"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DB769E7" w14:textId="77777777" w:rsidR="0083075E" w:rsidRDefault="0048226E">
            <w:pPr>
              <w:widowControl/>
              <w:rPr>
                <w:color w:val="000000"/>
                <w:sz w:val="18"/>
                <w:szCs w:val="18"/>
              </w:rPr>
            </w:pPr>
            <w:r>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50668E38"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96AE93E" w14:textId="77777777" w:rsidR="0083075E" w:rsidRDefault="0048226E">
            <w:pPr>
              <w:widowControl/>
              <w:rPr>
                <w:color w:val="000000"/>
                <w:sz w:val="18"/>
                <w:szCs w:val="18"/>
              </w:rPr>
            </w:pPr>
            <w:r>
              <w:rPr>
                <w:color w:val="000000"/>
                <w:sz w:val="18"/>
                <w:szCs w:val="18"/>
              </w:rPr>
              <w:t> </w:t>
            </w:r>
          </w:p>
        </w:tc>
        <w:tc>
          <w:tcPr>
            <w:tcW w:w="605" w:type="dxa"/>
            <w:gridSpan w:val="2"/>
            <w:tcBorders>
              <w:top w:val="nil"/>
              <w:left w:val="nil"/>
              <w:bottom w:val="single" w:sz="4" w:space="0" w:color="000000"/>
              <w:right w:val="single" w:sz="4" w:space="0" w:color="000000"/>
            </w:tcBorders>
            <w:shd w:val="clear" w:color="auto" w:fill="auto"/>
            <w:vAlign w:val="center"/>
          </w:tcPr>
          <w:p w14:paraId="65829C67" w14:textId="77777777" w:rsidR="0083075E" w:rsidRDefault="0048226E">
            <w:pPr>
              <w:widowControl/>
              <w:rPr>
                <w:color w:val="000000"/>
                <w:sz w:val="18"/>
                <w:szCs w:val="18"/>
              </w:rPr>
            </w:pPr>
            <w:r>
              <w:rPr>
                <w:color w:val="000000"/>
                <w:sz w:val="18"/>
                <w:szCs w:val="18"/>
              </w:rPr>
              <w:t> </w:t>
            </w:r>
          </w:p>
        </w:tc>
      </w:tr>
      <w:tr w:rsidR="0083075E" w14:paraId="6E19AF8F" w14:textId="77777777">
        <w:trPr>
          <w:gridAfter w:val="1"/>
          <w:wAfter w:w="11" w:type="dxa"/>
          <w:trHeight w:val="347"/>
        </w:trPr>
        <w:tc>
          <w:tcPr>
            <w:tcW w:w="3362" w:type="dxa"/>
            <w:tcBorders>
              <w:top w:val="nil"/>
              <w:left w:val="single" w:sz="4" w:space="0" w:color="000000"/>
              <w:bottom w:val="single" w:sz="4" w:space="0" w:color="000000"/>
              <w:right w:val="single" w:sz="4" w:space="0" w:color="000000"/>
            </w:tcBorders>
            <w:shd w:val="clear" w:color="auto" w:fill="auto"/>
            <w:vAlign w:val="center"/>
          </w:tcPr>
          <w:p w14:paraId="3089217F" w14:textId="77777777" w:rsidR="0083075E" w:rsidRDefault="0048226E">
            <w:pPr>
              <w:widowControl/>
              <w:rPr>
                <w:color w:val="000000"/>
                <w:sz w:val="14"/>
                <w:szCs w:val="14"/>
                <w:highlight w:val="yellow"/>
              </w:rPr>
            </w:pPr>
            <w:r>
              <w:rPr>
                <w:color w:val="000000"/>
                <w:sz w:val="14"/>
                <w:szCs w:val="14"/>
              </w:rPr>
              <w:t>B.2 – Rivalutazione delle condizioni abitative</w:t>
            </w:r>
          </w:p>
        </w:tc>
        <w:tc>
          <w:tcPr>
            <w:tcW w:w="743" w:type="dxa"/>
            <w:gridSpan w:val="2"/>
            <w:vMerge/>
            <w:tcBorders>
              <w:top w:val="single" w:sz="4" w:space="0" w:color="000000"/>
              <w:left w:val="single" w:sz="4" w:space="0" w:color="000000"/>
              <w:right w:val="single" w:sz="4" w:space="0" w:color="000000"/>
            </w:tcBorders>
            <w:shd w:val="clear" w:color="auto" w:fill="auto"/>
            <w:vAlign w:val="center"/>
          </w:tcPr>
          <w:p w14:paraId="17D6D8C2" w14:textId="77777777" w:rsidR="0083075E" w:rsidRDefault="0083075E">
            <w:pPr>
              <w:pBdr>
                <w:top w:val="nil"/>
                <w:left w:val="nil"/>
                <w:bottom w:val="nil"/>
                <w:right w:val="nil"/>
                <w:between w:val="nil"/>
              </w:pBdr>
              <w:spacing w:line="276" w:lineRule="auto"/>
              <w:rPr>
                <w:color w:val="000000"/>
                <w:sz w:val="14"/>
                <w:szCs w:val="14"/>
                <w:highlight w:val="yellow"/>
              </w:rPr>
            </w:pPr>
          </w:p>
        </w:tc>
        <w:tc>
          <w:tcPr>
            <w:tcW w:w="731" w:type="dxa"/>
            <w:gridSpan w:val="2"/>
            <w:tcBorders>
              <w:top w:val="nil"/>
              <w:left w:val="nil"/>
              <w:bottom w:val="single" w:sz="4" w:space="0" w:color="000000"/>
              <w:right w:val="single" w:sz="4" w:space="0" w:color="000000"/>
            </w:tcBorders>
            <w:shd w:val="clear" w:color="auto" w:fill="auto"/>
            <w:vAlign w:val="center"/>
          </w:tcPr>
          <w:p w14:paraId="2846593A"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2DD9DC3D"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19E2E5A8"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30911B2D" w14:textId="77777777" w:rsidR="0083075E" w:rsidRDefault="0048226E">
            <w:pPr>
              <w:widowControl/>
              <w:rPr>
                <w:color w:val="000000"/>
                <w:sz w:val="18"/>
                <w:szCs w:val="18"/>
              </w:rPr>
            </w:pPr>
            <w:r>
              <w:rPr>
                <w:color w:val="000000"/>
                <w:sz w:val="18"/>
                <w:szCs w:val="18"/>
              </w:rPr>
              <w:t> </w:t>
            </w:r>
          </w:p>
        </w:tc>
        <w:tc>
          <w:tcPr>
            <w:tcW w:w="723" w:type="dxa"/>
            <w:gridSpan w:val="2"/>
            <w:tcBorders>
              <w:top w:val="nil"/>
              <w:left w:val="nil"/>
              <w:bottom w:val="single" w:sz="4" w:space="0" w:color="000000"/>
              <w:right w:val="single" w:sz="4" w:space="0" w:color="000000"/>
            </w:tcBorders>
            <w:shd w:val="clear" w:color="auto" w:fill="auto"/>
            <w:vAlign w:val="center"/>
          </w:tcPr>
          <w:p w14:paraId="49CC4937" w14:textId="77777777" w:rsidR="0083075E" w:rsidRDefault="0048226E">
            <w:pPr>
              <w:widowControl/>
              <w:rPr>
                <w:color w:val="000000"/>
                <w:sz w:val="18"/>
                <w:szCs w:val="18"/>
              </w:rPr>
            </w:pPr>
            <w:r>
              <w:rPr>
                <w:color w:val="000000"/>
                <w:sz w:val="18"/>
                <w:szCs w:val="18"/>
              </w:rPr>
              <w:t> </w:t>
            </w:r>
          </w:p>
        </w:tc>
        <w:tc>
          <w:tcPr>
            <w:tcW w:w="598" w:type="dxa"/>
            <w:gridSpan w:val="2"/>
            <w:tcBorders>
              <w:top w:val="nil"/>
              <w:left w:val="nil"/>
              <w:bottom w:val="single" w:sz="4" w:space="0" w:color="000000"/>
              <w:right w:val="single" w:sz="4" w:space="0" w:color="000000"/>
            </w:tcBorders>
            <w:shd w:val="clear" w:color="auto" w:fill="auto"/>
            <w:vAlign w:val="center"/>
          </w:tcPr>
          <w:p w14:paraId="3D21A1D7"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4E4A8D4C" w14:textId="77777777" w:rsidR="0083075E" w:rsidRDefault="0048226E">
            <w:pPr>
              <w:widowControl/>
              <w:rPr>
                <w:color w:val="000000"/>
                <w:sz w:val="18"/>
                <w:szCs w:val="18"/>
              </w:rPr>
            </w:pPr>
            <w:r>
              <w:rPr>
                <w:color w:val="000000"/>
                <w:sz w:val="18"/>
                <w:szCs w:val="18"/>
              </w:rPr>
              <w:t> </w:t>
            </w:r>
          </w:p>
        </w:tc>
        <w:tc>
          <w:tcPr>
            <w:tcW w:w="631" w:type="dxa"/>
            <w:gridSpan w:val="2"/>
            <w:tcBorders>
              <w:top w:val="nil"/>
              <w:left w:val="nil"/>
              <w:bottom w:val="single" w:sz="4" w:space="0" w:color="000000"/>
              <w:right w:val="single" w:sz="4" w:space="0" w:color="000000"/>
            </w:tcBorders>
            <w:shd w:val="clear" w:color="auto" w:fill="auto"/>
            <w:vAlign w:val="center"/>
          </w:tcPr>
          <w:p w14:paraId="1D1B6E6F"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4068594A" w14:textId="77777777" w:rsidR="0083075E" w:rsidRDefault="0048226E">
            <w:pPr>
              <w:widowControl/>
              <w:rPr>
                <w:color w:val="000000"/>
                <w:sz w:val="18"/>
                <w:szCs w:val="18"/>
              </w:rPr>
            </w:pPr>
            <w:r>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7E3631DD"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23DE28"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7B0E432C"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6D33FA5A" w14:textId="77777777" w:rsidR="0083075E" w:rsidRDefault="0048226E">
            <w:pPr>
              <w:widowControl/>
              <w:rPr>
                <w:color w:val="000000"/>
                <w:sz w:val="18"/>
                <w:szCs w:val="18"/>
              </w:rPr>
            </w:pPr>
            <w:r>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7E183139"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1255285" w14:textId="77777777" w:rsidR="0083075E" w:rsidRDefault="0048226E">
            <w:pPr>
              <w:widowControl/>
              <w:rPr>
                <w:color w:val="000000"/>
                <w:sz w:val="18"/>
                <w:szCs w:val="18"/>
              </w:rPr>
            </w:pPr>
            <w:r>
              <w:rPr>
                <w:color w:val="000000"/>
                <w:sz w:val="18"/>
                <w:szCs w:val="18"/>
              </w:rPr>
              <w:t> </w:t>
            </w:r>
          </w:p>
        </w:tc>
        <w:tc>
          <w:tcPr>
            <w:tcW w:w="605" w:type="dxa"/>
            <w:gridSpan w:val="2"/>
            <w:tcBorders>
              <w:top w:val="nil"/>
              <w:left w:val="nil"/>
              <w:bottom w:val="single" w:sz="4" w:space="0" w:color="000000"/>
              <w:right w:val="single" w:sz="4" w:space="0" w:color="000000"/>
            </w:tcBorders>
            <w:shd w:val="clear" w:color="auto" w:fill="auto"/>
            <w:vAlign w:val="center"/>
          </w:tcPr>
          <w:p w14:paraId="0FDB60B5" w14:textId="77777777" w:rsidR="0083075E" w:rsidRDefault="0048226E">
            <w:pPr>
              <w:widowControl/>
              <w:rPr>
                <w:color w:val="000000"/>
                <w:sz w:val="18"/>
                <w:szCs w:val="18"/>
              </w:rPr>
            </w:pPr>
            <w:r>
              <w:rPr>
                <w:color w:val="000000"/>
                <w:sz w:val="18"/>
                <w:szCs w:val="18"/>
              </w:rPr>
              <w:t> </w:t>
            </w:r>
          </w:p>
        </w:tc>
      </w:tr>
      <w:tr w:rsidR="0083075E" w14:paraId="195C1FC2" w14:textId="77777777">
        <w:trPr>
          <w:gridAfter w:val="1"/>
          <w:wAfter w:w="11" w:type="dxa"/>
          <w:trHeight w:val="400"/>
        </w:trPr>
        <w:tc>
          <w:tcPr>
            <w:tcW w:w="3362" w:type="dxa"/>
            <w:tcBorders>
              <w:top w:val="nil"/>
              <w:left w:val="single" w:sz="4" w:space="0" w:color="000000"/>
              <w:bottom w:val="single" w:sz="4" w:space="0" w:color="000000"/>
              <w:right w:val="single" w:sz="4" w:space="0" w:color="000000"/>
            </w:tcBorders>
            <w:shd w:val="clear" w:color="auto" w:fill="auto"/>
            <w:vAlign w:val="center"/>
          </w:tcPr>
          <w:p w14:paraId="6A70E1F1" w14:textId="77777777" w:rsidR="0083075E" w:rsidRDefault="0048226E">
            <w:pPr>
              <w:widowControl/>
              <w:rPr>
                <w:color w:val="000000"/>
                <w:sz w:val="14"/>
                <w:szCs w:val="14"/>
                <w:highlight w:val="yellow"/>
              </w:rPr>
            </w:pPr>
            <w:r>
              <w:rPr>
                <w:color w:val="000000"/>
                <w:sz w:val="14"/>
                <w:szCs w:val="14"/>
              </w:rPr>
              <w:t>B.3 – Adattamento e dotazione delle abitazioni</w:t>
            </w:r>
          </w:p>
        </w:tc>
        <w:tc>
          <w:tcPr>
            <w:tcW w:w="743" w:type="dxa"/>
            <w:gridSpan w:val="2"/>
            <w:vMerge/>
            <w:tcBorders>
              <w:top w:val="single" w:sz="4" w:space="0" w:color="000000"/>
              <w:left w:val="single" w:sz="4" w:space="0" w:color="000000"/>
              <w:right w:val="single" w:sz="4" w:space="0" w:color="000000"/>
            </w:tcBorders>
            <w:shd w:val="clear" w:color="auto" w:fill="auto"/>
            <w:vAlign w:val="center"/>
          </w:tcPr>
          <w:p w14:paraId="0798CCD2" w14:textId="77777777" w:rsidR="0083075E" w:rsidRDefault="0083075E">
            <w:pPr>
              <w:pBdr>
                <w:top w:val="nil"/>
                <w:left w:val="nil"/>
                <w:bottom w:val="nil"/>
                <w:right w:val="nil"/>
                <w:between w:val="nil"/>
              </w:pBdr>
              <w:spacing w:line="276" w:lineRule="auto"/>
              <w:rPr>
                <w:color w:val="000000"/>
                <w:sz w:val="14"/>
                <w:szCs w:val="14"/>
                <w:highlight w:val="yellow"/>
              </w:rPr>
            </w:pPr>
          </w:p>
        </w:tc>
        <w:tc>
          <w:tcPr>
            <w:tcW w:w="731" w:type="dxa"/>
            <w:gridSpan w:val="2"/>
            <w:tcBorders>
              <w:top w:val="nil"/>
              <w:left w:val="nil"/>
              <w:bottom w:val="single" w:sz="4" w:space="0" w:color="000000"/>
              <w:right w:val="single" w:sz="4" w:space="0" w:color="000000"/>
            </w:tcBorders>
            <w:shd w:val="clear" w:color="auto" w:fill="auto"/>
            <w:vAlign w:val="center"/>
          </w:tcPr>
          <w:p w14:paraId="0BF647D8"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022EDBC0"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5AB103A7"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53E612A2" w14:textId="77777777" w:rsidR="0083075E" w:rsidRDefault="0083075E">
            <w:pPr>
              <w:widowControl/>
              <w:rPr>
                <w:color w:val="000000"/>
                <w:sz w:val="18"/>
                <w:szCs w:val="18"/>
              </w:rPr>
            </w:pPr>
          </w:p>
        </w:tc>
        <w:tc>
          <w:tcPr>
            <w:tcW w:w="723" w:type="dxa"/>
            <w:gridSpan w:val="2"/>
            <w:tcBorders>
              <w:top w:val="nil"/>
              <w:left w:val="nil"/>
              <w:bottom w:val="single" w:sz="4" w:space="0" w:color="000000"/>
              <w:right w:val="single" w:sz="4" w:space="0" w:color="000000"/>
            </w:tcBorders>
            <w:shd w:val="clear" w:color="auto" w:fill="auto"/>
            <w:vAlign w:val="center"/>
          </w:tcPr>
          <w:p w14:paraId="3C65B016" w14:textId="77777777" w:rsidR="0083075E" w:rsidRDefault="0083075E">
            <w:pPr>
              <w:widowControl/>
              <w:rPr>
                <w:color w:val="000000"/>
                <w:sz w:val="18"/>
                <w:szCs w:val="18"/>
              </w:rPr>
            </w:pPr>
          </w:p>
        </w:tc>
        <w:tc>
          <w:tcPr>
            <w:tcW w:w="598" w:type="dxa"/>
            <w:gridSpan w:val="2"/>
            <w:tcBorders>
              <w:top w:val="nil"/>
              <w:left w:val="nil"/>
              <w:bottom w:val="single" w:sz="4" w:space="0" w:color="000000"/>
              <w:right w:val="single" w:sz="4" w:space="0" w:color="000000"/>
            </w:tcBorders>
            <w:shd w:val="clear" w:color="auto" w:fill="auto"/>
            <w:vAlign w:val="center"/>
          </w:tcPr>
          <w:p w14:paraId="242110AA"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238906FA" w14:textId="77777777" w:rsidR="0083075E" w:rsidRDefault="0083075E">
            <w:pPr>
              <w:widowControl/>
              <w:rPr>
                <w:color w:val="000000"/>
                <w:sz w:val="18"/>
                <w:szCs w:val="18"/>
              </w:rPr>
            </w:pPr>
          </w:p>
        </w:tc>
        <w:tc>
          <w:tcPr>
            <w:tcW w:w="631" w:type="dxa"/>
            <w:gridSpan w:val="2"/>
            <w:tcBorders>
              <w:top w:val="nil"/>
              <w:left w:val="nil"/>
              <w:bottom w:val="single" w:sz="4" w:space="0" w:color="000000"/>
              <w:right w:val="single" w:sz="4" w:space="0" w:color="000000"/>
            </w:tcBorders>
            <w:shd w:val="clear" w:color="auto" w:fill="auto"/>
            <w:vAlign w:val="center"/>
          </w:tcPr>
          <w:p w14:paraId="5ADD67A8"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7ADE72C4" w14:textId="77777777" w:rsidR="0083075E" w:rsidRDefault="0083075E">
            <w:pPr>
              <w:widowControl/>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auto"/>
            <w:vAlign w:val="center"/>
          </w:tcPr>
          <w:p w14:paraId="42E5C822"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043B8ECE"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7BE22F20"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2F36EAF8" w14:textId="77777777" w:rsidR="0083075E" w:rsidRDefault="0083075E">
            <w:pPr>
              <w:widowControl/>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auto"/>
            <w:vAlign w:val="center"/>
          </w:tcPr>
          <w:p w14:paraId="68E0E7CF"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1729E77D" w14:textId="77777777" w:rsidR="0083075E" w:rsidRDefault="0083075E">
            <w:pPr>
              <w:widowControl/>
              <w:rPr>
                <w:color w:val="000000"/>
                <w:sz w:val="18"/>
                <w:szCs w:val="18"/>
              </w:rPr>
            </w:pPr>
          </w:p>
        </w:tc>
        <w:tc>
          <w:tcPr>
            <w:tcW w:w="605" w:type="dxa"/>
            <w:gridSpan w:val="2"/>
            <w:tcBorders>
              <w:top w:val="nil"/>
              <w:left w:val="nil"/>
              <w:bottom w:val="single" w:sz="4" w:space="0" w:color="000000"/>
              <w:right w:val="single" w:sz="4" w:space="0" w:color="000000"/>
            </w:tcBorders>
            <w:shd w:val="clear" w:color="auto" w:fill="auto"/>
            <w:vAlign w:val="center"/>
          </w:tcPr>
          <w:p w14:paraId="3DA2607B" w14:textId="77777777" w:rsidR="0083075E" w:rsidRDefault="0083075E">
            <w:pPr>
              <w:widowControl/>
              <w:rPr>
                <w:color w:val="000000"/>
                <w:sz w:val="18"/>
                <w:szCs w:val="18"/>
              </w:rPr>
            </w:pPr>
          </w:p>
        </w:tc>
      </w:tr>
      <w:tr w:rsidR="0083075E" w14:paraId="0A9EC59C" w14:textId="77777777">
        <w:trPr>
          <w:gridAfter w:val="1"/>
          <w:wAfter w:w="11" w:type="dxa"/>
          <w:trHeight w:val="442"/>
        </w:trPr>
        <w:tc>
          <w:tcPr>
            <w:tcW w:w="3362" w:type="dxa"/>
            <w:tcBorders>
              <w:top w:val="nil"/>
              <w:left w:val="single" w:sz="4" w:space="0" w:color="000000"/>
              <w:bottom w:val="single" w:sz="4" w:space="0" w:color="000000"/>
              <w:right w:val="nil"/>
            </w:tcBorders>
            <w:shd w:val="clear" w:color="auto" w:fill="auto"/>
            <w:vAlign w:val="center"/>
          </w:tcPr>
          <w:p w14:paraId="7E3B1D7B" w14:textId="77777777" w:rsidR="0083075E" w:rsidRDefault="0048226E">
            <w:pPr>
              <w:widowControl/>
              <w:rPr>
                <w:b/>
                <w:color w:val="000000"/>
                <w:sz w:val="14"/>
                <w:szCs w:val="14"/>
                <w:highlight w:val="yellow"/>
              </w:rPr>
            </w:pPr>
            <w:r>
              <w:rPr>
                <w:color w:val="000000"/>
                <w:sz w:val="14"/>
                <w:szCs w:val="14"/>
              </w:rPr>
              <w:t>B.4 – Attivazione sostegni domiciliari e a distanza</w:t>
            </w:r>
          </w:p>
        </w:tc>
        <w:tc>
          <w:tcPr>
            <w:tcW w:w="743" w:type="dxa"/>
            <w:gridSpan w:val="2"/>
            <w:vMerge/>
            <w:tcBorders>
              <w:top w:val="single" w:sz="4" w:space="0" w:color="000000"/>
              <w:left w:val="single" w:sz="4" w:space="0" w:color="000000"/>
              <w:right w:val="single" w:sz="4" w:space="0" w:color="000000"/>
            </w:tcBorders>
            <w:shd w:val="clear" w:color="auto" w:fill="auto"/>
            <w:vAlign w:val="center"/>
          </w:tcPr>
          <w:p w14:paraId="3CE6E6E1" w14:textId="77777777" w:rsidR="0083075E" w:rsidRDefault="0083075E">
            <w:pPr>
              <w:pBdr>
                <w:top w:val="nil"/>
                <w:left w:val="nil"/>
                <w:bottom w:val="nil"/>
                <w:right w:val="nil"/>
                <w:between w:val="nil"/>
              </w:pBdr>
              <w:spacing w:line="276" w:lineRule="auto"/>
              <w:rPr>
                <w:b/>
                <w:color w:val="000000"/>
                <w:sz w:val="14"/>
                <w:szCs w:val="14"/>
                <w:highlight w:val="yellow"/>
              </w:rPr>
            </w:pPr>
          </w:p>
        </w:tc>
        <w:tc>
          <w:tcPr>
            <w:tcW w:w="731" w:type="dxa"/>
            <w:gridSpan w:val="2"/>
            <w:tcBorders>
              <w:top w:val="nil"/>
              <w:left w:val="nil"/>
              <w:bottom w:val="single" w:sz="4" w:space="0" w:color="000000"/>
              <w:right w:val="single" w:sz="4" w:space="0" w:color="000000"/>
            </w:tcBorders>
            <w:shd w:val="clear" w:color="auto" w:fill="auto"/>
            <w:vAlign w:val="bottom"/>
          </w:tcPr>
          <w:p w14:paraId="01340E7F"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451CDFEC"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7FC74D01"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1BE216BA" w14:textId="77777777" w:rsidR="0083075E" w:rsidRDefault="0048226E">
            <w:pPr>
              <w:widowControl/>
              <w:rPr>
                <w:color w:val="000000"/>
                <w:sz w:val="18"/>
                <w:szCs w:val="18"/>
              </w:rPr>
            </w:pPr>
            <w:r>
              <w:rPr>
                <w:color w:val="000000"/>
                <w:sz w:val="18"/>
                <w:szCs w:val="18"/>
              </w:rPr>
              <w:t> </w:t>
            </w:r>
          </w:p>
        </w:tc>
        <w:tc>
          <w:tcPr>
            <w:tcW w:w="723" w:type="dxa"/>
            <w:gridSpan w:val="2"/>
            <w:tcBorders>
              <w:top w:val="nil"/>
              <w:left w:val="nil"/>
              <w:bottom w:val="single" w:sz="4" w:space="0" w:color="000000"/>
              <w:right w:val="single" w:sz="4" w:space="0" w:color="000000"/>
            </w:tcBorders>
            <w:shd w:val="clear" w:color="auto" w:fill="auto"/>
            <w:vAlign w:val="bottom"/>
          </w:tcPr>
          <w:p w14:paraId="4B8E9EAF" w14:textId="77777777" w:rsidR="0083075E" w:rsidRDefault="0048226E">
            <w:pPr>
              <w:widowControl/>
              <w:rPr>
                <w:color w:val="000000"/>
                <w:sz w:val="18"/>
                <w:szCs w:val="18"/>
              </w:rPr>
            </w:pPr>
            <w:r>
              <w:rPr>
                <w:color w:val="000000"/>
                <w:sz w:val="18"/>
                <w:szCs w:val="18"/>
              </w:rPr>
              <w:t> </w:t>
            </w:r>
          </w:p>
        </w:tc>
        <w:tc>
          <w:tcPr>
            <w:tcW w:w="598" w:type="dxa"/>
            <w:gridSpan w:val="2"/>
            <w:tcBorders>
              <w:top w:val="nil"/>
              <w:left w:val="nil"/>
              <w:bottom w:val="single" w:sz="4" w:space="0" w:color="000000"/>
              <w:right w:val="single" w:sz="4" w:space="0" w:color="000000"/>
            </w:tcBorders>
            <w:shd w:val="clear" w:color="auto" w:fill="auto"/>
            <w:vAlign w:val="bottom"/>
          </w:tcPr>
          <w:p w14:paraId="396A737F"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43DD9366" w14:textId="77777777" w:rsidR="0083075E" w:rsidRDefault="0048226E">
            <w:pPr>
              <w:widowControl/>
              <w:rPr>
                <w:color w:val="000000"/>
                <w:sz w:val="18"/>
                <w:szCs w:val="18"/>
              </w:rPr>
            </w:pPr>
            <w:r>
              <w:rPr>
                <w:color w:val="000000"/>
                <w:sz w:val="18"/>
                <w:szCs w:val="18"/>
              </w:rPr>
              <w:t> </w:t>
            </w:r>
          </w:p>
        </w:tc>
        <w:tc>
          <w:tcPr>
            <w:tcW w:w="631" w:type="dxa"/>
            <w:gridSpan w:val="2"/>
            <w:tcBorders>
              <w:top w:val="nil"/>
              <w:left w:val="nil"/>
              <w:bottom w:val="single" w:sz="4" w:space="0" w:color="000000"/>
              <w:right w:val="single" w:sz="4" w:space="0" w:color="000000"/>
            </w:tcBorders>
            <w:shd w:val="clear" w:color="auto" w:fill="auto"/>
            <w:vAlign w:val="bottom"/>
          </w:tcPr>
          <w:p w14:paraId="266C75BD"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29EDAAA7" w14:textId="77777777" w:rsidR="0083075E" w:rsidRDefault="0048226E">
            <w:pPr>
              <w:widowControl/>
              <w:rPr>
                <w:color w:val="000000"/>
                <w:sz w:val="18"/>
                <w:szCs w:val="18"/>
              </w:rPr>
            </w:pPr>
            <w:r>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auto"/>
            <w:vAlign w:val="bottom"/>
          </w:tcPr>
          <w:p w14:paraId="1DB89E17"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4E958E87"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5A89B765"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704D7C2C" w14:textId="77777777" w:rsidR="0083075E" w:rsidRDefault="0048226E">
            <w:pPr>
              <w:widowControl/>
              <w:rPr>
                <w:color w:val="000000"/>
                <w:sz w:val="18"/>
                <w:szCs w:val="18"/>
              </w:rPr>
            </w:pPr>
            <w:r>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auto"/>
            <w:vAlign w:val="bottom"/>
          </w:tcPr>
          <w:p w14:paraId="67A1A60F"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bottom"/>
          </w:tcPr>
          <w:p w14:paraId="3F6C73E0" w14:textId="77777777" w:rsidR="0083075E" w:rsidRDefault="0048226E">
            <w:pPr>
              <w:widowControl/>
              <w:rPr>
                <w:color w:val="000000"/>
                <w:sz w:val="18"/>
                <w:szCs w:val="18"/>
              </w:rPr>
            </w:pPr>
            <w:r>
              <w:rPr>
                <w:color w:val="000000"/>
                <w:sz w:val="18"/>
                <w:szCs w:val="18"/>
              </w:rPr>
              <w:t> </w:t>
            </w:r>
          </w:p>
        </w:tc>
        <w:tc>
          <w:tcPr>
            <w:tcW w:w="605" w:type="dxa"/>
            <w:gridSpan w:val="2"/>
            <w:tcBorders>
              <w:top w:val="nil"/>
              <w:left w:val="nil"/>
              <w:bottom w:val="single" w:sz="4" w:space="0" w:color="000000"/>
              <w:right w:val="single" w:sz="4" w:space="0" w:color="000000"/>
            </w:tcBorders>
            <w:shd w:val="clear" w:color="auto" w:fill="auto"/>
            <w:vAlign w:val="bottom"/>
          </w:tcPr>
          <w:p w14:paraId="3EA63DD4" w14:textId="77777777" w:rsidR="0083075E" w:rsidRDefault="0048226E">
            <w:pPr>
              <w:widowControl/>
              <w:rPr>
                <w:color w:val="000000"/>
                <w:sz w:val="18"/>
                <w:szCs w:val="18"/>
              </w:rPr>
            </w:pPr>
            <w:r>
              <w:rPr>
                <w:color w:val="000000"/>
                <w:sz w:val="18"/>
                <w:szCs w:val="18"/>
              </w:rPr>
              <w:t> </w:t>
            </w:r>
          </w:p>
        </w:tc>
      </w:tr>
      <w:tr w:rsidR="0083075E" w14:paraId="3D19FB09" w14:textId="77777777">
        <w:trPr>
          <w:gridAfter w:val="1"/>
          <w:wAfter w:w="11" w:type="dxa"/>
          <w:trHeight w:val="442"/>
        </w:trPr>
        <w:tc>
          <w:tcPr>
            <w:tcW w:w="3362" w:type="dxa"/>
            <w:tcBorders>
              <w:top w:val="nil"/>
              <w:left w:val="single" w:sz="4" w:space="0" w:color="000000"/>
              <w:bottom w:val="single" w:sz="4" w:space="0" w:color="000000"/>
              <w:right w:val="single" w:sz="4" w:space="0" w:color="000000"/>
            </w:tcBorders>
            <w:shd w:val="clear" w:color="auto" w:fill="auto"/>
            <w:vAlign w:val="center"/>
          </w:tcPr>
          <w:p w14:paraId="080FB21D" w14:textId="77777777" w:rsidR="0083075E" w:rsidRDefault="0048226E">
            <w:pPr>
              <w:widowControl/>
              <w:rPr>
                <w:color w:val="000000"/>
                <w:sz w:val="14"/>
                <w:szCs w:val="14"/>
                <w:highlight w:val="yellow"/>
              </w:rPr>
            </w:pPr>
            <w:r>
              <w:rPr>
                <w:color w:val="000000"/>
                <w:sz w:val="14"/>
                <w:szCs w:val="14"/>
              </w:rPr>
              <w:t>B.5 – Sperimentazione assistenza e accompagnamento a distanza</w:t>
            </w:r>
          </w:p>
        </w:tc>
        <w:tc>
          <w:tcPr>
            <w:tcW w:w="743" w:type="dxa"/>
            <w:gridSpan w:val="2"/>
            <w:vMerge/>
            <w:tcBorders>
              <w:top w:val="single" w:sz="4" w:space="0" w:color="000000"/>
              <w:left w:val="single" w:sz="4" w:space="0" w:color="000000"/>
              <w:right w:val="single" w:sz="4" w:space="0" w:color="000000"/>
            </w:tcBorders>
            <w:shd w:val="clear" w:color="auto" w:fill="auto"/>
            <w:vAlign w:val="center"/>
          </w:tcPr>
          <w:p w14:paraId="5D30BE1A" w14:textId="77777777" w:rsidR="0083075E" w:rsidRDefault="0083075E">
            <w:pPr>
              <w:pBdr>
                <w:top w:val="nil"/>
                <w:left w:val="nil"/>
                <w:bottom w:val="nil"/>
                <w:right w:val="nil"/>
                <w:between w:val="nil"/>
              </w:pBdr>
              <w:spacing w:line="276" w:lineRule="auto"/>
              <w:rPr>
                <w:color w:val="000000"/>
                <w:sz w:val="14"/>
                <w:szCs w:val="14"/>
                <w:highlight w:val="yellow"/>
              </w:rPr>
            </w:pPr>
          </w:p>
        </w:tc>
        <w:tc>
          <w:tcPr>
            <w:tcW w:w="731" w:type="dxa"/>
            <w:gridSpan w:val="2"/>
            <w:tcBorders>
              <w:top w:val="nil"/>
              <w:left w:val="nil"/>
              <w:bottom w:val="single" w:sz="4" w:space="0" w:color="000000"/>
              <w:right w:val="single" w:sz="4" w:space="0" w:color="000000"/>
            </w:tcBorders>
            <w:shd w:val="clear" w:color="auto" w:fill="auto"/>
            <w:vAlign w:val="center"/>
          </w:tcPr>
          <w:p w14:paraId="31F9D4CC"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5865586B"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42FDF78F"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240EF800" w14:textId="77777777" w:rsidR="0083075E" w:rsidRDefault="0048226E">
            <w:pPr>
              <w:widowControl/>
              <w:rPr>
                <w:color w:val="000000"/>
                <w:sz w:val="18"/>
                <w:szCs w:val="18"/>
              </w:rPr>
            </w:pPr>
            <w:r>
              <w:rPr>
                <w:color w:val="000000"/>
                <w:sz w:val="18"/>
                <w:szCs w:val="18"/>
              </w:rPr>
              <w:t> </w:t>
            </w:r>
          </w:p>
        </w:tc>
        <w:tc>
          <w:tcPr>
            <w:tcW w:w="723" w:type="dxa"/>
            <w:gridSpan w:val="2"/>
            <w:tcBorders>
              <w:top w:val="nil"/>
              <w:left w:val="nil"/>
              <w:bottom w:val="single" w:sz="4" w:space="0" w:color="000000"/>
              <w:right w:val="single" w:sz="4" w:space="0" w:color="000000"/>
            </w:tcBorders>
            <w:shd w:val="clear" w:color="auto" w:fill="auto"/>
            <w:vAlign w:val="center"/>
          </w:tcPr>
          <w:p w14:paraId="6D4CE3AD" w14:textId="77777777" w:rsidR="0083075E" w:rsidRDefault="0048226E">
            <w:pPr>
              <w:widowControl/>
              <w:rPr>
                <w:color w:val="000000"/>
                <w:sz w:val="18"/>
                <w:szCs w:val="18"/>
              </w:rPr>
            </w:pPr>
            <w:r>
              <w:rPr>
                <w:color w:val="000000"/>
                <w:sz w:val="18"/>
                <w:szCs w:val="18"/>
              </w:rPr>
              <w:t> </w:t>
            </w:r>
          </w:p>
        </w:tc>
        <w:tc>
          <w:tcPr>
            <w:tcW w:w="598" w:type="dxa"/>
            <w:gridSpan w:val="2"/>
            <w:tcBorders>
              <w:top w:val="nil"/>
              <w:left w:val="nil"/>
              <w:bottom w:val="single" w:sz="4" w:space="0" w:color="000000"/>
              <w:right w:val="single" w:sz="4" w:space="0" w:color="000000"/>
            </w:tcBorders>
            <w:shd w:val="clear" w:color="auto" w:fill="auto"/>
            <w:vAlign w:val="center"/>
          </w:tcPr>
          <w:p w14:paraId="39C74F38"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2E36FC6C" w14:textId="77777777" w:rsidR="0083075E" w:rsidRDefault="0048226E">
            <w:pPr>
              <w:widowControl/>
              <w:rPr>
                <w:color w:val="000000"/>
                <w:sz w:val="18"/>
                <w:szCs w:val="18"/>
              </w:rPr>
            </w:pPr>
            <w:r>
              <w:rPr>
                <w:color w:val="000000"/>
                <w:sz w:val="18"/>
                <w:szCs w:val="18"/>
              </w:rPr>
              <w:t> </w:t>
            </w:r>
          </w:p>
        </w:tc>
        <w:tc>
          <w:tcPr>
            <w:tcW w:w="631" w:type="dxa"/>
            <w:gridSpan w:val="2"/>
            <w:tcBorders>
              <w:top w:val="nil"/>
              <w:left w:val="nil"/>
              <w:bottom w:val="single" w:sz="4" w:space="0" w:color="000000"/>
              <w:right w:val="single" w:sz="4" w:space="0" w:color="000000"/>
            </w:tcBorders>
            <w:shd w:val="clear" w:color="auto" w:fill="auto"/>
            <w:vAlign w:val="center"/>
          </w:tcPr>
          <w:p w14:paraId="0E7E965A"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295AA961" w14:textId="77777777" w:rsidR="0083075E" w:rsidRDefault="0048226E">
            <w:pPr>
              <w:widowControl/>
              <w:rPr>
                <w:color w:val="000000"/>
                <w:sz w:val="18"/>
                <w:szCs w:val="18"/>
              </w:rPr>
            </w:pPr>
            <w:r>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1620A7F0"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7DD7506A"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4834F57B"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32BA5D01" w14:textId="77777777" w:rsidR="0083075E" w:rsidRDefault="0048226E">
            <w:pPr>
              <w:widowControl/>
              <w:rPr>
                <w:color w:val="000000"/>
                <w:sz w:val="18"/>
                <w:szCs w:val="18"/>
              </w:rPr>
            </w:pPr>
            <w:r>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328EC9BA" w14:textId="77777777" w:rsidR="0083075E" w:rsidRDefault="0048226E">
            <w:pPr>
              <w:widowControl/>
              <w:rPr>
                <w:color w:val="000000"/>
                <w:sz w:val="18"/>
                <w:szCs w:val="18"/>
              </w:rPr>
            </w:pPr>
            <w:r>
              <w:rPr>
                <w:color w:val="000000"/>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2ADDC0A9" w14:textId="77777777" w:rsidR="0083075E" w:rsidRDefault="0048226E">
            <w:pPr>
              <w:widowControl/>
              <w:rPr>
                <w:color w:val="000000"/>
                <w:sz w:val="18"/>
                <w:szCs w:val="18"/>
              </w:rPr>
            </w:pPr>
            <w:r>
              <w:rPr>
                <w:color w:val="000000"/>
                <w:sz w:val="18"/>
                <w:szCs w:val="18"/>
              </w:rPr>
              <w:t> </w:t>
            </w:r>
          </w:p>
        </w:tc>
        <w:tc>
          <w:tcPr>
            <w:tcW w:w="605" w:type="dxa"/>
            <w:gridSpan w:val="2"/>
            <w:tcBorders>
              <w:top w:val="nil"/>
              <w:left w:val="nil"/>
              <w:bottom w:val="single" w:sz="4" w:space="0" w:color="000000"/>
              <w:right w:val="single" w:sz="4" w:space="0" w:color="000000"/>
            </w:tcBorders>
            <w:shd w:val="clear" w:color="auto" w:fill="auto"/>
            <w:vAlign w:val="center"/>
          </w:tcPr>
          <w:p w14:paraId="1834CFF0" w14:textId="77777777" w:rsidR="0083075E" w:rsidRDefault="0048226E">
            <w:pPr>
              <w:widowControl/>
              <w:rPr>
                <w:color w:val="000000"/>
                <w:sz w:val="18"/>
                <w:szCs w:val="18"/>
              </w:rPr>
            </w:pPr>
            <w:r>
              <w:rPr>
                <w:color w:val="000000"/>
                <w:sz w:val="18"/>
                <w:szCs w:val="18"/>
              </w:rPr>
              <w:t> </w:t>
            </w:r>
          </w:p>
        </w:tc>
      </w:tr>
      <w:tr w:rsidR="0083075E" w14:paraId="3430362B" w14:textId="77777777">
        <w:trPr>
          <w:gridAfter w:val="1"/>
          <w:wAfter w:w="11" w:type="dxa"/>
          <w:trHeight w:val="442"/>
        </w:trPr>
        <w:tc>
          <w:tcPr>
            <w:tcW w:w="33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C061BC" w14:textId="77777777" w:rsidR="0083075E" w:rsidRDefault="0048226E">
            <w:pPr>
              <w:widowControl/>
              <w:rPr>
                <w:b/>
                <w:color w:val="000000"/>
                <w:sz w:val="14"/>
                <w:szCs w:val="14"/>
              </w:rPr>
            </w:pPr>
            <w:r>
              <w:rPr>
                <w:b/>
                <w:color w:val="000000"/>
                <w:sz w:val="14"/>
                <w:szCs w:val="14"/>
              </w:rPr>
              <w:t>C - Lavoro: sviluppo delle competenze digitali per le persone con disabilità coinvolte nel progetto e lavoro a distanza</w:t>
            </w:r>
          </w:p>
        </w:tc>
        <w:tc>
          <w:tcPr>
            <w:tcW w:w="743" w:type="dxa"/>
            <w:gridSpan w:val="2"/>
            <w:vMerge/>
            <w:tcBorders>
              <w:top w:val="single" w:sz="4" w:space="0" w:color="000000"/>
              <w:left w:val="single" w:sz="4" w:space="0" w:color="000000"/>
              <w:right w:val="single" w:sz="4" w:space="0" w:color="000000"/>
            </w:tcBorders>
            <w:shd w:val="clear" w:color="auto" w:fill="auto"/>
            <w:vAlign w:val="center"/>
          </w:tcPr>
          <w:p w14:paraId="77723E7D" w14:textId="77777777" w:rsidR="0083075E" w:rsidRDefault="0083075E">
            <w:pPr>
              <w:pBdr>
                <w:top w:val="nil"/>
                <w:left w:val="nil"/>
                <w:bottom w:val="nil"/>
                <w:right w:val="nil"/>
                <w:between w:val="nil"/>
              </w:pBdr>
              <w:spacing w:line="276" w:lineRule="auto"/>
              <w:rPr>
                <w:b/>
                <w:color w:val="000000"/>
                <w:sz w:val="14"/>
                <w:szCs w:val="14"/>
              </w:rPr>
            </w:pPr>
          </w:p>
        </w:tc>
        <w:tc>
          <w:tcPr>
            <w:tcW w:w="731" w:type="dxa"/>
            <w:gridSpan w:val="2"/>
            <w:tcBorders>
              <w:top w:val="nil"/>
              <w:left w:val="nil"/>
              <w:bottom w:val="single" w:sz="4" w:space="0" w:color="000000"/>
              <w:right w:val="single" w:sz="4" w:space="0" w:color="000000"/>
            </w:tcBorders>
            <w:shd w:val="clear" w:color="auto" w:fill="auto"/>
            <w:vAlign w:val="center"/>
          </w:tcPr>
          <w:p w14:paraId="74D42F67"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0B2B7523"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1D3976CA"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408EEA44" w14:textId="77777777" w:rsidR="0083075E" w:rsidRDefault="0083075E">
            <w:pPr>
              <w:widowControl/>
              <w:rPr>
                <w:color w:val="000000"/>
                <w:sz w:val="18"/>
                <w:szCs w:val="18"/>
              </w:rPr>
            </w:pPr>
          </w:p>
        </w:tc>
        <w:tc>
          <w:tcPr>
            <w:tcW w:w="723" w:type="dxa"/>
            <w:gridSpan w:val="2"/>
            <w:tcBorders>
              <w:top w:val="nil"/>
              <w:left w:val="nil"/>
              <w:bottom w:val="single" w:sz="4" w:space="0" w:color="000000"/>
              <w:right w:val="single" w:sz="4" w:space="0" w:color="000000"/>
            </w:tcBorders>
            <w:shd w:val="clear" w:color="auto" w:fill="auto"/>
            <w:vAlign w:val="center"/>
          </w:tcPr>
          <w:p w14:paraId="45BE0619" w14:textId="77777777" w:rsidR="0083075E" w:rsidRDefault="0083075E">
            <w:pPr>
              <w:widowControl/>
              <w:rPr>
                <w:color w:val="000000"/>
                <w:sz w:val="18"/>
                <w:szCs w:val="18"/>
              </w:rPr>
            </w:pPr>
          </w:p>
        </w:tc>
        <w:tc>
          <w:tcPr>
            <w:tcW w:w="598" w:type="dxa"/>
            <w:gridSpan w:val="2"/>
            <w:tcBorders>
              <w:top w:val="nil"/>
              <w:left w:val="nil"/>
              <w:bottom w:val="single" w:sz="4" w:space="0" w:color="000000"/>
              <w:right w:val="single" w:sz="4" w:space="0" w:color="000000"/>
            </w:tcBorders>
            <w:shd w:val="clear" w:color="auto" w:fill="auto"/>
            <w:vAlign w:val="center"/>
          </w:tcPr>
          <w:p w14:paraId="25FCCD4B"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6E5C7269" w14:textId="77777777" w:rsidR="0083075E" w:rsidRDefault="0083075E">
            <w:pPr>
              <w:widowControl/>
              <w:rPr>
                <w:color w:val="000000"/>
                <w:sz w:val="18"/>
                <w:szCs w:val="18"/>
              </w:rPr>
            </w:pPr>
          </w:p>
        </w:tc>
        <w:tc>
          <w:tcPr>
            <w:tcW w:w="631" w:type="dxa"/>
            <w:gridSpan w:val="2"/>
            <w:tcBorders>
              <w:top w:val="nil"/>
              <w:left w:val="nil"/>
              <w:bottom w:val="single" w:sz="4" w:space="0" w:color="000000"/>
              <w:right w:val="single" w:sz="4" w:space="0" w:color="000000"/>
            </w:tcBorders>
            <w:shd w:val="clear" w:color="auto" w:fill="auto"/>
            <w:vAlign w:val="center"/>
          </w:tcPr>
          <w:p w14:paraId="6B9E20E0"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2C601F99" w14:textId="77777777" w:rsidR="0083075E" w:rsidRDefault="0083075E">
            <w:pPr>
              <w:widowControl/>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auto"/>
            <w:vAlign w:val="center"/>
          </w:tcPr>
          <w:p w14:paraId="7EA8EB8C"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31615831"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7E810CDD"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37D77BE9" w14:textId="77777777" w:rsidR="0083075E" w:rsidRDefault="0083075E">
            <w:pPr>
              <w:widowControl/>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auto"/>
            <w:vAlign w:val="center"/>
          </w:tcPr>
          <w:p w14:paraId="60B97CC6"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46F49DAF" w14:textId="77777777" w:rsidR="0083075E" w:rsidRDefault="0083075E">
            <w:pPr>
              <w:widowControl/>
              <w:rPr>
                <w:color w:val="000000"/>
                <w:sz w:val="18"/>
                <w:szCs w:val="18"/>
              </w:rPr>
            </w:pPr>
          </w:p>
        </w:tc>
        <w:tc>
          <w:tcPr>
            <w:tcW w:w="605" w:type="dxa"/>
            <w:gridSpan w:val="2"/>
            <w:tcBorders>
              <w:top w:val="nil"/>
              <w:left w:val="nil"/>
              <w:bottom w:val="single" w:sz="4" w:space="0" w:color="000000"/>
              <w:right w:val="single" w:sz="4" w:space="0" w:color="000000"/>
            </w:tcBorders>
            <w:shd w:val="clear" w:color="auto" w:fill="auto"/>
            <w:vAlign w:val="center"/>
          </w:tcPr>
          <w:p w14:paraId="31520FAD" w14:textId="77777777" w:rsidR="0083075E" w:rsidRDefault="0083075E">
            <w:pPr>
              <w:widowControl/>
              <w:rPr>
                <w:color w:val="000000"/>
                <w:sz w:val="18"/>
                <w:szCs w:val="18"/>
              </w:rPr>
            </w:pPr>
          </w:p>
        </w:tc>
      </w:tr>
      <w:tr w:rsidR="0083075E" w14:paraId="0AA6E710" w14:textId="77777777">
        <w:trPr>
          <w:gridAfter w:val="1"/>
          <w:wAfter w:w="11" w:type="dxa"/>
          <w:trHeight w:val="442"/>
        </w:trPr>
        <w:tc>
          <w:tcPr>
            <w:tcW w:w="3362" w:type="dxa"/>
            <w:tcBorders>
              <w:top w:val="nil"/>
              <w:left w:val="single" w:sz="4" w:space="0" w:color="000000"/>
              <w:bottom w:val="single" w:sz="4" w:space="0" w:color="000000"/>
              <w:right w:val="single" w:sz="4" w:space="0" w:color="000000"/>
            </w:tcBorders>
            <w:shd w:val="clear" w:color="auto" w:fill="auto"/>
            <w:vAlign w:val="center"/>
          </w:tcPr>
          <w:p w14:paraId="389ACCB0" w14:textId="77777777" w:rsidR="0083075E" w:rsidRDefault="0048226E">
            <w:pPr>
              <w:widowControl/>
              <w:rPr>
                <w:color w:val="000000"/>
                <w:sz w:val="14"/>
                <w:szCs w:val="14"/>
                <w:highlight w:val="yellow"/>
              </w:rPr>
            </w:pPr>
            <w:r>
              <w:rPr>
                <w:color w:val="000000"/>
                <w:sz w:val="14"/>
                <w:szCs w:val="14"/>
              </w:rPr>
              <w:t>C.1 – Fornitura della strumentazione necessaria</w:t>
            </w:r>
          </w:p>
        </w:tc>
        <w:tc>
          <w:tcPr>
            <w:tcW w:w="743" w:type="dxa"/>
            <w:gridSpan w:val="2"/>
            <w:vMerge/>
            <w:tcBorders>
              <w:top w:val="single" w:sz="4" w:space="0" w:color="000000"/>
              <w:left w:val="single" w:sz="4" w:space="0" w:color="000000"/>
              <w:right w:val="single" w:sz="4" w:space="0" w:color="000000"/>
            </w:tcBorders>
            <w:shd w:val="clear" w:color="auto" w:fill="auto"/>
            <w:vAlign w:val="center"/>
          </w:tcPr>
          <w:p w14:paraId="25AB5734" w14:textId="77777777" w:rsidR="0083075E" w:rsidRDefault="0083075E">
            <w:pPr>
              <w:pBdr>
                <w:top w:val="nil"/>
                <w:left w:val="nil"/>
                <w:bottom w:val="nil"/>
                <w:right w:val="nil"/>
                <w:between w:val="nil"/>
              </w:pBdr>
              <w:spacing w:line="276" w:lineRule="auto"/>
              <w:rPr>
                <w:color w:val="000000"/>
                <w:sz w:val="14"/>
                <w:szCs w:val="14"/>
                <w:highlight w:val="yellow"/>
              </w:rPr>
            </w:pPr>
          </w:p>
        </w:tc>
        <w:tc>
          <w:tcPr>
            <w:tcW w:w="731" w:type="dxa"/>
            <w:gridSpan w:val="2"/>
            <w:tcBorders>
              <w:top w:val="nil"/>
              <w:left w:val="nil"/>
              <w:bottom w:val="single" w:sz="4" w:space="0" w:color="000000"/>
              <w:right w:val="single" w:sz="4" w:space="0" w:color="000000"/>
            </w:tcBorders>
            <w:shd w:val="clear" w:color="auto" w:fill="auto"/>
            <w:vAlign w:val="center"/>
          </w:tcPr>
          <w:p w14:paraId="393D2282"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7961AD0A"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33385457"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13086340" w14:textId="77777777" w:rsidR="0083075E" w:rsidRDefault="0083075E">
            <w:pPr>
              <w:widowControl/>
              <w:rPr>
                <w:color w:val="000000"/>
                <w:sz w:val="18"/>
                <w:szCs w:val="18"/>
              </w:rPr>
            </w:pPr>
          </w:p>
        </w:tc>
        <w:tc>
          <w:tcPr>
            <w:tcW w:w="723" w:type="dxa"/>
            <w:gridSpan w:val="2"/>
            <w:tcBorders>
              <w:top w:val="nil"/>
              <w:left w:val="nil"/>
              <w:bottom w:val="single" w:sz="4" w:space="0" w:color="000000"/>
              <w:right w:val="single" w:sz="4" w:space="0" w:color="000000"/>
            </w:tcBorders>
            <w:shd w:val="clear" w:color="auto" w:fill="auto"/>
            <w:vAlign w:val="center"/>
          </w:tcPr>
          <w:p w14:paraId="43D45954" w14:textId="77777777" w:rsidR="0083075E" w:rsidRDefault="0083075E">
            <w:pPr>
              <w:widowControl/>
              <w:rPr>
                <w:color w:val="000000"/>
                <w:sz w:val="18"/>
                <w:szCs w:val="18"/>
              </w:rPr>
            </w:pPr>
          </w:p>
        </w:tc>
        <w:tc>
          <w:tcPr>
            <w:tcW w:w="598" w:type="dxa"/>
            <w:gridSpan w:val="2"/>
            <w:tcBorders>
              <w:top w:val="nil"/>
              <w:left w:val="nil"/>
              <w:bottom w:val="single" w:sz="4" w:space="0" w:color="000000"/>
              <w:right w:val="single" w:sz="4" w:space="0" w:color="000000"/>
            </w:tcBorders>
            <w:shd w:val="clear" w:color="auto" w:fill="auto"/>
            <w:vAlign w:val="center"/>
          </w:tcPr>
          <w:p w14:paraId="4473C581"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286CC579" w14:textId="77777777" w:rsidR="0083075E" w:rsidRDefault="0083075E">
            <w:pPr>
              <w:widowControl/>
              <w:rPr>
                <w:color w:val="000000"/>
                <w:sz w:val="18"/>
                <w:szCs w:val="18"/>
              </w:rPr>
            </w:pPr>
          </w:p>
        </w:tc>
        <w:tc>
          <w:tcPr>
            <w:tcW w:w="631" w:type="dxa"/>
            <w:gridSpan w:val="2"/>
            <w:tcBorders>
              <w:top w:val="nil"/>
              <w:left w:val="nil"/>
              <w:bottom w:val="single" w:sz="4" w:space="0" w:color="000000"/>
              <w:right w:val="single" w:sz="4" w:space="0" w:color="000000"/>
            </w:tcBorders>
            <w:shd w:val="clear" w:color="auto" w:fill="auto"/>
            <w:vAlign w:val="center"/>
          </w:tcPr>
          <w:p w14:paraId="6FE0841A"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1338CEC9" w14:textId="77777777" w:rsidR="0083075E" w:rsidRDefault="0083075E">
            <w:pPr>
              <w:widowControl/>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auto"/>
            <w:vAlign w:val="center"/>
          </w:tcPr>
          <w:p w14:paraId="0561B9E2"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1124C3CF"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4A789239"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0E8E6D20" w14:textId="77777777" w:rsidR="0083075E" w:rsidRDefault="0083075E">
            <w:pPr>
              <w:widowControl/>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auto"/>
            <w:vAlign w:val="center"/>
          </w:tcPr>
          <w:p w14:paraId="08FD24FE"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7280D8DF" w14:textId="77777777" w:rsidR="0083075E" w:rsidRDefault="0083075E">
            <w:pPr>
              <w:widowControl/>
              <w:rPr>
                <w:color w:val="000000"/>
                <w:sz w:val="18"/>
                <w:szCs w:val="18"/>
              </w:rPr>
            </w:pPr>
          </w:p>
        </w:tc>
        <w:tc>
          <w:tcPr>
            <w:tcW w:w="605" w:type="dxa"/>
            <w:gridSpan w:val="2"/>
            <w:tcBorders>
              <w:top w:val="nil"/>
              <w:left w:val="nil"/>
              <w:bottom w:val="single" w:sz="4" w:space="0" w:color="000000"/>
              <w:right w:val="single" w:sz="4" w:space="0" w:color="000000"/>
            </w:tcBorders>
            <w:shd w:val="clear" w:color="auto" w:fill="auto"/>
            <w:vAlign w:val="center"/>
          </w:tcPr>
          <w:p w14:paraId="540CD07B" w14:textId="77777777" w:rsidR="0083075E" w:rsidRDefault="0083075E">
            <w:pPr>
              <w:widowControl/>
              <w:rPr>
                <w:color w:val="000000"/>
                <w:sz w:val="18"/>
                <w:szCs w:val="18"/>
              </w:rPr>
            </w:pPr>
          </w:p>
        </w:tc>
      </w:tr>
      <w:tr w:rsidR="0083075E" w14:paraId="530B95F4" w14:textId="77777777">
        <w:trPr>
          <w:gridAfter w:val="1"/>
          <w:wAfter w:w="11" w:type="dxa"/>
          <w:trHeight w:val="442"/>
        </w:trPr>
        <w:tc>
          <w:tcPr>
            <w:tcW w:w="3362" w:type="dxa"/>
            <w:tcBorders>
              <w:top w:val="nil"/>
              <w:left w:val="single" w:sz="4" w:space="0" w:color="000000"/>
              <w:bottom w:val="single" w:sz="4" w:space="0" w:color="000000"/>
              <w:right w:val="single" w:sz="4" w:space="0" w:color="000000"/>
            </w:tcBorders>
            <w:shd w:val="clear" w:color="auto" w:fill="auto"/>
            <w:vAlign w:val="center"/>
          </w:tcPr>
          <w:p w14:paraId="3FFB0543" w14:textId="77777777" w:rsidR="0083075E" w:rsidRDefault="0048226E">
            <w:pPr>
              <w:widowControl/>
              <w:rPr>
                <w:color w:val="000000"/>
                <w:sz w:val="14"/>
                <w:szCs w:val="14"/>
                <w:highlight w:val="yellow"/>
              </w:rPr>
            </w:pPr>
            <w:r>
              <w:rPr>
                <w:color w:val="000000"/>
                <w:sz w:val="14"/>
                <w:szCs w:val="14"/>
              </w:rPr>
              <w:t>C.2 – Azioni di collegamento con enti e agenzie del territorio per tirocini formativi</w:t>
            </w:r>
          </w:p>
        </w:tc>
        <w:tc>
          <w:tcPr>
            <w:tcW w:w="743" w:type="dxa"/>
            <w:gridSpan w:val="2"/>
            <w:vMerge/>
            <w:tcBorders>
              <w:top w:val="single" w:sz="4" w:space="0" w:color="000000"/>
              <w:left w:val="single" w:sz="4" w:space="0" w:color="000000"/>
              <w:right w:val="single" w:sz="4" w:space="0" w:color="000000"/>
            </w:tcBorders>
            <w:shd w:val="clear" w:color="auto" w:fill="auto"/>
            <w:vAlign w:val="center"/>
          </w:tcPr>
          <w:p w14:paraId="1C05BAE0" w14:textId="77777777" w:rsidR="0083075E" w:rsidRDefault="0083075E">
            <w:pPr>
              <w:pBdr>
                <w:top w:val="nil"/>
                <w:left w:val="nil"/>
                <w:bottom w:val="nil"/>
                <w:right w:val="nil"/>
                <w:between w:val="nil"/>
              </w:pBdr>
              <w:spacing w:line="276" w:lineRule="auto"/>
              <w:rPr>
                <w:color w:val="000000"/>
                <w:sz w:val="14"/>
                <w:szCs w:val="14"/>
                <w:highlight w:val="yellow"/>
              </w:rPr>
            </w:pPr>
          </w:p>
        </w:tc>
        <w:tc>
          <w:tcPr>
            <w:tcW w:w="731" w:type="dxa"/>
            <w:gridSpan w:val="2"/>
            <w:tcBorders>
              <w:top w:val="nil"/>
              <w:left w:val="nil"/>
              <w:bottom w:val="single" w:sz="4" w:space="0" w:color="000000"/>
              <w:right w:val="single" w:sz="4" w:space="0" w:color="000000"/>
            </w:tcBorders>
            <w:shd w:val="clear" w:color="auto" w:fill="auto"/>
            <w:vAlign w:val="center"/>
          </w:tcPr>
          <w:p w14:paraId="22DEED8E"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5D4C33AE"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4F6784E9"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5162AB4C" w14:textId="77777777" w:rsidR="0083075E" w:rsidRDefault="0083075E">
            <w:pPr>
              <w:widowControl/>
              <w:rPr>
                <w:color w:val="000000"/>
                <w:sz w:val="18"/>
                <w:szCs w:val="18"/>
              </w:rPr>
            </w:pPr>
          </w:p>
        </w:tc>
        <w:tc>
          <w:tcPr>
            <w:tcW w:w="723" w:type="dxa"/>
            <w:gridSpan w:val="2"/>
            <w:tcBorders>
              <w:top w:val="nil"/>
              <w:left w:val="nil"/>
              <w:bottom w:val="single" w:sz="4" w:space="0" w:color="000000"/>
              <w:right w:val="single" w:sz="4" w:space="0" w:color="000000"/>
            </w:tcBorders>
            <w:shd w:val="clear" w:color="auto" w:fill="auto"/>
            <w:vAlign w:val="center"/>
          </w:tcPr>
          <w:p w14:paraId="5152557B" w14:textId="77777777" w:rsidR="0083075E" w:rsidRDefault="0083075E">
            <w:pPr>
              <w:widowControl/>
              <w:rPr>
                <w:color w:val="000000"/>
                <w:sz w:val="18"/>
                <w:szCs w:val="18"/>
              </w:rPr>
            </w:pPr>
          </w:p>
        </w:tc>
        <w:tc>
          <w:tcPr>
            <w:tcW w:w="598" w:type="dxa"/>
            <w:gridSpan w:val="2"/>
            <w:tcBorders>
              <w:top w:val="nil"/>
              <w:left w:val="nil"/>
              <w:bottom w:val="single" w:sz="4" w:space="0" w:color="000000"/>
              <w:right w:val="single" w:sz="4" w:space="0" w:color="000000"/>
            </w:tcBorders>
            <w:shd w:val="clear" w:color="auto" w:fill="auto"/>
            <w:vAlign w:val="center"/>
          </w:tcPr>
          <w:p w14:paraId="5EA6257A"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26F89256" w14:textId="77777777" w:rsidR="0083075E" w:rsidRDefault="0083075E">
            <w:pPr>
              <w:widowControl/>
              <w:rPr>
                <w:color w:val="000000"/>
                <w:sz w:val="18"/>
                <w:szCs w:val="18"/>
              </w:rPr>
            </w:pPr>
          </w:p>
        </w:tc>
        <w:tc>
          <w:tcPr>
            <w:tcW w:w="631" w:type="dxa"/>
            <w:gridSpan w:val="2"/>
            <w:tcBorders>
              <w:top w:val="nil"/>
              <w:left w:val="nil"/>
              <w:bottom w:val="single" w:sz="4" w:space="0" w:color="000000"/>
              <w:right w:val="single" w:sz="4" w:space="0" w:color="000000"/>
            </w:tcBorders>
            <w:shd w:val="clear" w:color="auto" w:fill="auto"/>
            <w:vAlign w:val="center"/>
          </w:tcPr>
          <w:p w14:paraId="2912BEFE"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4F35D044" w14:textId="77777777" w:rsidR="0083075E" w:rsidRDefault="0083075E">
            <w:pPr>
              <w:widowControl/>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auto"/>
            <w:vAlign w:val="center"/>
          </w:tcPr>
          <w:p w14:paraId="5E83B12B"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7D30B11C"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50076DFD"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481375A0" w14:textId="77777777" w:rsidR="0083075E" w:rsidRDefault="0083075E">
            <w:pPr>
              <w:widowControl/>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auto"/>
            <w:vAlign w:val="center"/>
          </w:tcPr>
          <w:p w14:paraId="2D94587D" w14:textId="77777777" w:rsidR="0083075E" w:rsidRDefault="0083075E">
            <w:pPr>
              <w:widowControl/>
              <w:rPr>
                <w:color w:val="000000"/>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2F137353" w14:textId="77777777" w:rsidR="0083075E" w:rsidRDefault="0083075E">
            <w:pPr>
              <w:widowControl/>
              <w:rPr>
                <w:color w:val="000000"/>
                <w:sz w:val="18"/>
                <w:szCs w:val="18"/>
              </w:rPr>
            </w:pPr>
          </w:p>
        </w:tc>
        <w:tc>
          <w:tcPr>
            <w:tcW w:w="605" w:type="dxa"/>
            <w:gridSpan w:val="2"/>
            <w:tcBorders>
              <w:top w:val="nil"/>
              <w:left w:val="nil"/>
              <w:bottom w:val="single" w:sz="4" w:space="0" w:color="000000"/>
              <w:right w:val="single" w:sz="4" w:space="0" w:color="000000"/>
            </w:tcBorders>
            <w:shd w:val="clear" w:color="auto" w:fill="auto"/>
            <w:vAlign w:val="center"/>
          </w:tcPr>
          <w:p w14:paraId="183C0EAC" w14:textId="77777777" w:rsidR="0083075E" w:rsidRDefault="0083075E">
            <w:pPr>
              <w:widowControl/>
              <w:rPr>
                <w:color w:val="000000"/>
                <w:sz w:val="18"/>
                <w:szCs w:val="18"/>
              </w:rPr>
            </w:pPr>
          </w:p>
        </w:tc>
      </w:tr>
      <w:tr w:rsidR="0083075E" w14:paraId="739C7909" w14:textId="77777777">
        <w:trPr>
          <w:gridAfter w:val="1"/>
          <w:wAfter w:w="11" w:type="dxa"/>
          <w:trHeight w:val="442"/>
        </w:trPr>
        <w:tc>
          <w:tcPr>
            <w:tcW w:w="3362" w:type="dxa"/>
            <w:tcBorders>
              <w:top w:val="nil"/>
              <w:left w:val="single" w:sz="4" w:space="0" w:color="000000"/>
              <w:bottom w:val="single" w:sz="4" w:space="0" w:color="000000"/>
              <w:right w:val="nil"/>
            </w:tcBorders>
            <w:shd w:val="clear" w:color="auto" w:fill="D9D9D9"/>
            <w:vAlign w:val="center"/>
          </w:tcPr>
          <w:p w14:paraId="7E8497B1" w14:textId="77777777" w:rsidR="0083075E" w:rsidRDefault="0048226E">
            <w:pPr>
              <w:widowControl/>
              <w:rPr>
                <w:sz w:val="14"/>
                <w:szCs w:val="14"/>
              </w:rPr>
            </w:pPr>
            <w:r>
              <w:rPr>
                <w:b/>
                <w:sz w:val="14"/>
                <w:szCs w:val="14"/>
              </w:rPr>
              <w:lastRenderedPageBreak/>
              <w:t> Target beneficiari</w:t>
            </w:r>
            <w:r>
              <w:rPr>
                <w:sz w:val="14"/>
                <w:szCs w:val="14"/>
              </w:rPr>
              <w:br/>
            </w:r>
            <w:r>
              <w:rPr>
                <w:i/>
                <w:sz w:val="14"/>
                <w:szCs w:val="14"/>
              </w:rPr>
              <w:t>(Indicare il numero di beneficiari del progetto nei trimestri in cui è articolato il cronoprogramma)</w:t>
            </w:r>
          </w:p>
        </w:tc>
        <w:tc>
          <w:tcPr>
            <w:tcW w:w="743" w:type="dxa"/>
            <w:gridSpan w:val="2"/>
            <w:tcBorders>
              <w:top w:val="nil"/>
              <w:left w:val="single" w:sz="4" w:space="0" w:color="000000"/>
              <w:bottom w:val="single" w:sz="4" w:space="0" w:color="000000"/>
              <w:right w:val="single" w:sz="4" w:space="0" w:color="000000"/>
            </w:tcBorders>
            <w:shd w:val="clear" w:color="auto" w:fill="auto"/>
            <w:vAlign w:val="center"/>
          </w:tcPr>
          <w:p w14:paraId="3FBC4A47" w14:textId="77777777" w:rsidR="0083075E" w:rsidRDefault="0048226E">
            <w:pPr>
              <w:widowControl/>
              <w:rPr>
                <w:color w:val="000000"/>
                <w:sz w:val="18"/>
                <w:szCs w:val="18"/>
              </w:rPr>
            </w:pPr>
            <w:r>
              <w:rPr>
                <w:b/>
                <w:color w:val="000000"/>
                <w:sz w:val="18"/>
                <w:szCs w:val="18"/>
              </w:rPr>
              <w:t>0</w:t>
            </w:r>
          </w:p>
        </w:tc>
        <w:tc>
          <w:tcPr>
            <w:tcW w:w="731" w:type="dxa"/>
            <w:gridSpan w:val="2"/>
            <w:tcBorders>
              <w:top w:val="nil"/>
              <w:left w:val="nil"/>
              <w:bottom w:val="single" w:sz="4" w:space="0" w:color="000000"/>
              <w:right w:val="single" w:sz="4" w:space="0" w:color="000000"/>
            </w:tcBorders>
            <w:shd w:val="clear" w:color="auto" w:fill="auto"/>
            <w:vAlign w:val="center"/>
          </w:tcPr>
          <w:p w14:paraId="357A4BB4" w14:textId="77777777" w:rsidR="0083075E" w:rsidRDefault="0048226E">
            <w:pPr>
              <w:widowControl/>
              <w:rPr>
                <w:color w:val="000000"/>
                <w:sz w:val="18"/>
                <w:szCs w:val="18"/>
              </w:rPr>
            </w:pPr>
            <w:r>
              <w:rPr>
                <w:color w:val="000000"/>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2FB6FDED" w14:textId="77777777" w:rsidR="0083075E" w:rsidRDefault="0048226E">
            <w:pPr>
              <w:widowControl/>
              <w:rPr>
                <w:color w:val="000000"/>
                <w:sz w:val="18"/>
                <w:szCs w:val="18"/>
              </w:rPr>
            </w:pPr>
            <w:r>
              <w:rPr>
                <w:color w:val="000000"/>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1A383628" w14:textId="77777777" w:rsidR="0083075E" w:rsidRDefault="0048226E">
            <w:pPr>
              <w:widowControl/>
              <w:rPr>
                <w:color w:val="000000"/>
                <w:sz w:val="18"/>
                <w:szCs w:val="18"/>
              </w:rPr>
            </w:pPr>
            <w:r>
              <w:rPr>
                <w:color w:val="000000"/>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798253D3" w14:textId="77777777" w:rsidR="0083075E" w:rsidRDefault="0048226E">
            <w:pPr>
              <w:widowControl/>
              <w:rPr>
                <w:color w:val="000000"/>
                <w:sz w:val="18"/>
                <w:szCs w:val="18"/>
              </w:rPr>
            </w:pPr>
            <w:r>
              <w:rPr>
                <w:color w:val="000000"/>
                <w:sz w:val="18"/>
                <w:szCs w:val="18"/>
              </w:rPr>
              <w:t>0</w:t>
            </w:r>
          </w:p>
        </w:tc>
        <w:tc>
          <w:tcPr>
            <w:tcW w:w="723" w:type="dxa"/>
            <w:gridSpan w:val="2"/>
            <w:tcBorders>
              <w:top w:val="nil"/>
              <w:left w:val="nil"/>
              <w:bottom w:val="single" w:sz="4" w:space="0" w:color="000000"/>
              <w:right w:val="single" w:sz="4" w:space="0" w:color="000000"/>
            </w:tcBorders>
            <w:shd w:val="clear" w:color="auto" w:fill="auto"/>
            <w:vAlign w:val="center"/>
          </w:tcPr>
          <w:p w14:paraId="17D6C7CE" w14:textId="77777777" w:rsidR="0083075E" w:rsidRDefault="0048226E">
            <w:pPr>
              <w:widowControl/>
              <w:rPr>
                <w:color w:val="000000"/>
                <w:sz w:val="18"/>
                <w:szCs w:val="18"/>
              </w:rPr>
            </w:pPr>
            <w:r>
              <w:rPr>
                <w:color w:val="000000"/>
                <w:sz w:val="18"/>
                <w:szCs w:val="18"/>
              </w:rPr>
              <w:t>0</w:t>
            </w:r>
          </w:p>
        </w:tc>
        <w:tc>
          <w:tcPr>
            <w:tcW w:w="598" w:type="dxa"/>
            <w:gridSpan w:val="2"/>
            <w:tcBorders>
              <w:top w:val="nil"/>
              <w:left w:val="nil"/>
              <w:bottom w:val="single" w:sz="4" w:space="0" w:color="000000"/>
              <w:right w:val="single" w:sz="4" w:space="0" w:color="000000"/>
            </w:tcBorders>
            <w:shd w:val="clear" w:color="auto" w:fill="auto"/>
            <w:vAlign w:val="center"/>
          </w:tcPr>
          <w:p w14:paraId="25BBF0F2" w14:textId="77777777" w:rsidR="0083075E" w:rsidRDefault="0048226E">
            <w:pPr>
              <w:widowControl/>
              <w:rPr>
                <w:color w:val="000000"/>
                <w:sz w:val="18"/>
                <w:szCs w:val="18"/>
              </w:rPr>
            </w:pPr>
            <w:r>
              <w:rPr>
                <w:color w:val="000000"/>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361735DA" w14:textId="77777777" w:rsidR="0083075E" w:rsidRDefault="0048226E">
            <w:pPr>
              <w:widowControl/>
              <w:rPr>
                <w:color w:val="000000"/>
                <w:sz w:val="18"/>
                <w:szCs w:val="18"/>
              </w:rPr>
            </w:pPr>
            <w:r>
              <w:rPr>
                <w:color w:val="000000"/>
                <w:sz w:val="18"/>
                <w:szCs w:val="18"/>
              </w:rPr>
              <w:t>0</w:t>
            </w:r>
          </w:p>
        </w:tc>
        <w:tc>
          <w:tcPr>
            <w:tcW w:w="631" w:type="dxa"/>
            <w:gridSpan w:val="2"/>
            <w:tcBorders>
              <w:top w:val="nil"/>
              <w:left w:val="nil"/>
              <w:bottom w:val="single" w:sz="4" w:space="0" w:color="000000"/>
              <w:right w:val="single" w:sz="4" w:space="0" w:color="000000"/>
            </w:tcBorders>
            <w:shd w:val="clear" w:color="auto" w:fill="auto"/>
            <w:vAlign w:val="center"/>
          </w:tcPr>
          <w:p w14:paraId="3379C00B" w14:textId="77777777" w:rsidR="0083075E" w:rsidRDefault="0048226E">
            <w:pPr>
              <w:widowControl/>
              <w:rPr>
                <w:color w:val="000000"/>
                <w:sz w:val="18"/>
                <w:szCs w:val="18"/>
              </w:rPr>
            </w:pPr>
            <w:r>
              <w:rPr>
                <w:color w:val="000000"/>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60C92349" w14:textId="77777777" w:rsidR="0083075E" w:rsidRDefault="0048226E">
            <w:pPr>
              <w:widowControl/>
              <w:rPr>
                <w:color w:val="000000"/>
                <w:sz w:val="18"/>
                <w:szCs w:val="18"/>
              </w:rPr>
            </w:pPr>
            <w:r>
              <w:rPr>
                <w:color w:val="000000"/>
                <w:sz w:val="18"/>
                <w:szCs w:val="18"/>
              </w:rPr>
              <w:t>0</w:t>
            </w:r>
          </w:p>
        </w:tc>
        <w:tc>
          <w:tcPr>
            <w:tcW w:w="597" w:type="dxa"/>
            <w:gridSpan w:val="2"/>
            <w:tcBorders>
              <w:top w:val="nil"/>
              <w:left w:val="nil"/>
              <w:bottom w:val="single" w:sz="4" w:space="0" w:color="000000"/>
              <w:right w:val="single" w:sz="4" w:space="0" w:color="000000"/>
            </w:tcBorders>
            <w:shd w:val="clear" w:color="auto" w:fill="auto"/>
            <w:vAlign w:val="center"/>
          </w:tcPr>
          <w:p w14:paraId="1F5B97B1" w14:textId="77777777" w:rsidR="0083075E" w:rsidRDefault="0048226E">
            <w:pPr>
              <w:widowControl/>
              <w:rPr>
                <w:color w:val="000000"/>
                <w:sz w:val="18"/>
                <w:szCs w:val="18"/>
              </w:rPr>
            </w:pPr>
            <w:r>
              <w:rPr>
                <w:color w:val="000000"/>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17D7118F" w14:textId="77777777" w:rsidR="0083075E" w:rsidRDefault="0048226E">
            <w:pPr>
              <w:widowControl/>
              <w:rPr>
                <w:color w:val="000000"/>
                <w:sz w:val="18"/>
                <w:szCs w:val="18"/>
              </w:rPr>
            </w:pPr>
            <w:r>
              <w:rPr>
                <w:color w:val="000000"/>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30C94D87" w14:textId="77777777" w:rsidR="0083075E" w:rsidRDefault="0048226E">
            <w:pPr>
              <w:widowControl/>
              <w:rPr>
                <w:color w:val="000000"/>
                <w:sz w:val="18"/>
                <w:szCs w:val="18"/>
              </w:rPr>
            </w:pPr>
            <w:r>
              <w:rPr>
                <w:color w:val="000000"/>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35AFFED3" w14:textId="77777777" w:rsidR="0083075E" w:rsidRDefault="0048226E">
            <w:pPr>
              <w:widowControl/>
              <w:rPr>
                <w:color w:val="000000"/>
                <w:sz w:val="18"/>
                <w:szCs w:val="18"/>
              </w:rPr>
            </w:pPr>
            <w:r>
              <w:rPr>
                <w:color w:val="000000"/>
                <w:sz w:val="18"/>
                <w:szCs w:val="18"/>
              </w:rPr>
              <w:t>0</w:t>
            </w:r>
          </w:p>
        </w:tc>
        <w:tc>
          <w:tcPr>
            <w:tcW w:w="597" w:type="dxa"/>
            <w:gridSpan w:val="2"/>
            <w:tcBorders>
              <w:top w:val="nil"/>
              <w:left w:val="nil"/>
              <w:bottom w:val="single" w:sz="4" w:space="0" w:color="000000"/>
              <w:right w:val="single" w:sz="4" w:space="0" w:color="000000"/>
            </w:tcBorders>
            <w:shd w:val="clear" w:color="auto" w:fill="auto"/>
            <w:vAlign w:val="center"/>
          </w:tcPr>
          <w:p w14:paraId="3BCFA2C5" w14:textId="77777777" w:rsidR="0083075E" w:rsidRDefault="0048226E">
            <w:pPr>
              <w:widowControl/>
              <w:rPr>
                <w:color w:val="000000"/>
                <w:sz w:val="18"/>
                <w:szCs w:val="18"/>
              </w:rPr>
            </w:pPr>
            <w:r>
              <w:rPr>
                <w:color w:val="000000"/>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27A4294C" w14:textId="77777777" w:rsidR="0083075E" w:rsidRDefault="0048226E">
            <w:pPr>
              <w:widowControl/>
              <w:rPr>
                <w:color w:val="000000"/>
                <w:sz w:val="18"/>
                <w:szCs w:val="18"/>
              </w:rPr>
            </w:pPr>
            <w:r>
              <w:rPr>
                <w:color w:val="000000"/>
                <w:sz w:val="18"/>
                <w:szCs w:val="18"/>
              </w:rPr>
              <w:t>0</w:t>
            </w:r>
          </w:p>
        </w:tc>
        <w:tc>
          <w:tcPr>
            <w:tcW w:w="605" w:type="dxa"/>
            <w:gridSpan w:val="2"/>
            <w:tcBorders>
              <w:top w:val="nil"/>
              <w:left w:val="nil"/>
              <w:bottom w:val="single" w:sz="4" w:space="0" w:color="000000"/>
              <w:right w:val="single" w:sz="4" w:space="0" w:color="000000"/>
            </w:tcBorders>
            <w:shd w:val="clear" w:color="auto" w:fill="auto"/>
            <w:vAlign w:val="center"/>
          </w:tcPr>
          <w:p w14:paraId="5FD11842" w14:textId="77777777" w:rsidR="0083075E" w:rsidRDefault="0048226E">
            <w:pPr>
              <w:widowControl/>
              <w:rPr>
                <w:color w:val="000000"/>
                <w:sz w:val="18"/>
                <w:szCs w:val="18"/>
              </w:rPr>
            </w:pPr>
            <w:r>
              <w:rPr>
                <w:color w:val="000000"/>
                <w:sz w:val="18"/>
                <w:szCs w:val="18"/>
              </w:rPr>
              <w:t>0</w:t>
            </w:r>
          </w:p>
        </w:tc>
      </w:tr>
      <w:tr w:rsidR="0083075E" w14:paraId="6E636C85" w14:textId="77777777">
        <w:trPr>
          <w:trHeight w:val="158"/>
        </w:trPr>
        <w:tc>
          <w:tcPr>
            <w:tcW w:w="3362" w:type="dxa"/>
            <w:tcBorders>
              <w:top w:val="nil"/>
              <w:left w:val="nil"/>
              <w:bottom w:val="nil"/>
              <w:right w:val="nil"/>
            </w:tcBorders>
            <w:shd w:val="clear" w:color="auto" w:fill="auto"/>
            <w:vAlign w:val="bottom"/>
          </w:tcPr>
          <w:p w14:paraId="54DC3F09" w14:textId="77777777" w:rsidR="0083075E" w:rsidRDefault="0083075E">
            <w:pPr>
              <w:widowControl/>
              <w:rPr>
                <w:sz w:val="16"/>
                <w:szCs w:val="16"/>
              </w:rPr>
            </w:pPr>
          </w:p>
        </w:tc>
        <w:tc>
          <w:tcPr>
            <w:tcW w:w="594" w:type="dxa"/>
            <w:tcBorders>
              <w:top w:val="nil"/>
              <w:left w:val="nil"/>
              <w:bottom w:val="nil"/>
              <w:right w:val="nil"/>
            </w:tcBorders>
            <w:shd w:val="clear" w:color="auto" w:fill="auto"/>
            <w:vAlign w:val="bottom"/>
          </w:tcPr>
          <w:p w14:paraId="206B2459" w14:textId="77777777" w:rsidR="0083075E" w:rsidRDefault="0083075E">
            <w:pPr>
              <w:widowControl/>
              <w:rPr>
                <w:sz w:val="16"/>
                <w:szCs w:val="16"/>
              </w:rPr>
            </w:pPr>
          </w:p>
        </w:tc>
        <w:tc>
          <w:tcPr>
            <w:tcW w:w="160" w:type="dxa"/>
            <w:gridSpan w:val="2"/>
            <w:tcBorders>
              <w:top w:val="nil"/>
              <w:left w:val="nil"/>
              <w:bottom w:val="nil"/>
              <w:right w:val="nil"/>
            </w:tcBorders>
            <w:shd w:val="clear" w:color="auto" w:fill="auto"/>
            <w:vAlign w:val="bottom"/>
          </w:tcPr>
          <w:p w14:paraId="495E2946" w14:textId="77777777" w:rsidR="0083075E" w:rsidRDefault="0083075E">
            <w:pPr>
              <w:widowControl/>
              <w:rPr>
                <w:sz w:val="16"/>
                <w:szCs w:val="16"/>
              </w:rPr>
            </w:pPr>
          </w:p>
        </w:tc>
        <w:tc>
          <w:tcPr>
            <w:tcW w:w="731" w:type="dxa"/>
            <w:gridSpan w:val="2"/>
            <w:tcBorders>
              <w:top w:val="nil"/>
              <w:left w:val="nil"/>
              <w:bottom w:val="nil"/>
              <w:right w:val="nil"/>
            </w:tcBorders>
            <w:shd w:val="clear" w:color="auto" w:fill="auto"/>
            <w:vAlign w:val="bottom"/>
          </w:tcPr>
          <w:p w14:paraId="3C622C16" w14:textId="77777777" w:rsidR="0083075E" w:rsidRDefault="0083075E">
            <w:pPr>
              <w:widowControl/>
              <w:rPr>
                <w:sz w:val="16"/>
                <w:szCs w:val="16"/>
              </w:rPr>
            </w:pPr>
          </w:p>
        </w:tc>
        <w:tc>
          <w:tcPr>
            <w:tcW w:w="594" w:type="dxa"/>
            <w:gridSpan w:val="2"/>
            <w:tcBorders>
              <w:top w:val="nil"/>
              <w:left w:val="nil"/>
              <w:bottom w:val="nil"/>
              <w:right w:val="nil"/>
            </w:tcBorders>
            <w:shd w:val="clear" w:color="auto" w:fill="auto"/>
            <w:vAlign w:val="bottom"/>
          </w:tcPr>
          <w:p w14:paraId="1D4210AD" w14:textId="77777777" w:rsidR="0083075E" w:rsidRDefault="0083075E">
            <w:pPr>
              <w:widowControl/>
              <w:rPr>
                <w:sz w:val="16"/>
                <w:szCs w:val="16"/>
              </w:rPr>
            </w:pPr>
          </w:p>
        </w:tc>
        <w:tc>
          <w:tcPr>
            <w:tcW w:w="594" w:type="dxa"/>
            <w:gridSpan w:val="2"/>
            <w:tcBorders>
              <w:top w:val="nil"/>
              <w:left w:val="nil"/>
              <w:bottom w:val="nil"/>
              <w:right w:val="nil"/>
            </w:tcBorders>
            <w:shd w:val="clear" w:color="auto" w:fill="auto"/>
            <w:vAlign w:val="bottom"/>
          </w:tcPr>
          <w:p w14:paraId="0A8677AC" w14:textId="77777777" w:rsidR="0083075E" w:rsidRDefault="0083075E">
            <w:pPr>
              <w:widowControl/>
              <w:rPr>
                <w:sz w:val="16"/>
                <w:szCs w:val="16"/>
              </w:rPr>
            </w:pPr>
          </w:p>
        </w:tc>
        <w:tc>
          <w:tcPr>
            <w:tcW w:w="594" w:type="dxa"/>
            <w:gridSpan w:val="2"/>
            <w:tcBorders>
              <w:top w:val="nil"/>
              <w:left w:val="nil"/>
              <w:bottom w:val="nil"/>
              <w:right w:val="nil"/>
            </w:tcBorders>
            <w:shd w:val="clear" w:color="auto" w:fill="auto"/>
            <w:vAlign w:val="bottom"/>
          </w:tcPr>
          <w:p w14:paraId="63A9A526" w14:textId="77777777" w:rsidR="0083075E" w:rsidRDefault="0083075E">
            <w:pPr>
              <w:widowControl/>
              <w:rPr>
                <w:sz w:val="16"/>
                <w:szCs w:val="16"/>
              </w:rPr>
            </w:pPr>
          </w:p>
        </w:tc>
        <w:tc>
          <w:tcPr>
            <w:tcW w:w="723" w:type="dxa"/>
            <w:gridSpan w:val="2"/>
            <w:tcBorders>
              <w:top w:val="nil"/>
              <w:left w:val="nil"/>
              <w:bottom w:val="nil"/>
              <w:right w:val="nil"/>
            </w:tcBorders>
            <w:shd w:val="clear" w:color="auto" w:fill="auto"/>
            <w:vAlign w:val="bottom"/>
          </w:tcPr>
          <w:p w14:paraId="7E318E53" w14:textId="77777777" w:rsidR="0083075E" w:rsidRDefault="0083075E">
            <w:pPr>
              <w:widowControl/>
              <w:rPr>
                <w:sz w:val="16"/>
                <w:szCs w:val="16"/>
              </w:rPr>
            </w:pPr>
          </w:p>
        </w:tc>
        <w:tc>
          <w:tcPr>
            <w:tcW w:w="598" w:type="dxa"/>
            <w:gridSpan w:val="2"/>
            <w:tcBorders>
              <w:top w:val="nil"/>
              <w:left w:val="nil"/>
              <w:bottom w:val="nil"/>
              <w:right w:val="nil"/>
            </w:tcBorders>
            <w:shd w:val="clear" w:color="auto" w:fill="auto"/>
            <w:vAlign w:val="bottom"/>
          </w:tcPr>
          <w:p w14:paraId="4E2DF918" w14:textId="77777777" w:rsidR="0083075E" w:rsidRDefault="0083075E">
            <w:pPr>
              <w:widowControl/>
              <w:rPr>
                <w:sz w:val="16"/>
                <w:szCs w:val="16"/>
              </w:rPr>
            </w:pPr>
          </w:p>
        </w:tc>
        <w:tc>
          <w:tcPr>
            <w:tcW w:w="594" w:type="dxa"/>
            <w:gridSpan w:val="2"/>
            <w:tcBorders>
              <w:top w:val="nil"/>
              <w:left w:val="nil"/>
              <w:bottom w:val="nil"/>
              <w:right w:val="nil"/>
            </w:tcBorders>
            <w:shd w:val="clear" w:color="auto" w:fill="auto"/>
            <w:vAlign w:val="bottom"/>
          </w:tcPr>
          <w:p w14:paraId="54B9D9C5" w14:textId="77777777" w:rsidR="0083075E" w:rsidRDefault="0083075E">
            <w:pPr>
              <w:widowControl/>
              <w:rPr>
                <w:sz w:val="16"/>
                <w:szCs w:val="16"/>
              </w:rPr>
            </w:pPr>
          </w:p>
        </w:tc>
        <w:tc>
          <w:tcPr>
            <w:tcW w:w="631" w:type="dxa"/>
            <w:gridSpan w:val="2"/>
            <w:tcBorders>
              <w:top w:val="nil"/>
              <w:left w:val="nil"/>
              <w:bottom w:val="nil"/>
              <w:right w:val="nil"/>
            </w:tcBorders>
            <w:shd w:val="clear" w:color="auto" w:fill="auto"/>
            <w:vAlign w:val="bottom"/>
          </w:tcPr>
          <w:p w14:paraId="78E4426A" w14:textId="77777777" w:rsidR="0083075E" w:rsidRDefault="0083075E">
            <w:pPr>
              <w:widowControl/>
              <w:rPr>
                <w:sz w:val="16"/>
                <w:szCs w:val="16"/>
              </w:rPr>
            </w:pPr>
          </w:p>
        </w:tc>
        <w:tc>
          <w:tcPr>
            <w:tcW w:w="594" w:type="dxa"/>
            <w:gridSpan w:val="2"/>
            <w:tcBorders>
              <w:top w:val="nil"/>
              <w:left w:val="nil"/>
              <w:bottom w:val="nil"/>
              <w:right w:val="nil"/>
            </w:tcBorders>
            <w:shd w:val="clear" w:color="auto" w:fill="auto"/>
            <w:vAlign w:val="bottom"/>
          </w:tcPr>
          <w:p w14:paraId="67D4D344" w14:textId="77777777" w:rsidR="0083075E" w:rsidRDefault="0083075E">
            <w:pPr>
              <w:widowControl/>
              <w:rPr>
                <w:sz w:val="16"/>
                <w:szCs w:val="16"/>
              </w:rPr>
            </w:pPr>
          </w:p>
        </w:tc>
        <w:tc>
          <w:tcPr>
            <w:tcW w:w="597" w:type="dxa"/>
            <w:gridSpan w:val="2"/>
            <w:tcBorders>
              <w:top w:val="nil"/>
              <w:left w:val="nil"/>
              <w:bottom w:val="nil"/>
              <w:right w:val="nil"/>
            </w:tcBorders>
            <w:shd w:val="clear" w:color="auto" w:fill="auto"/>
            <w:vAlign w:val="bottom"/>
          </w:tcPr>
          <w:p w14:paraId="6AB9D428" w14:textId="77777777" w:rsidR="0083075E" w:rsidRDefault="0083075E">
            <w:pPr>
              <w:widowControl/>
              <w:rPr>
                <w:sz w:val="16"/>
                <w:szCs w:val="16"/>
              </w:rPr>
            </w:pPr>
          </w:p>
        </w:tc>
        <w:tc>
          <w:tcPr>
            <w:tcW w:w="594" w:type="dxa"/>
            <w:gridSpan w:val="2"/>
            <w:tcBorders>
              <w:top w:val="nil"/>
              <w:left w:val="nil"/>
              <w:bottom w:val="nil"/>
              <w:right w:val="nil"/>
            </w:tcBorders>
            <w:shd w:val="clear" w:color="auto" w:fill="auto"/>
            <w:vAlign w:val="bottom"/>
          </w:tcPr>
          <w:p w14:paraId="760CF76B" w14:textId="77777777" w:rsidR="0083075E" w:rsidRDefault="0083075E">
            <w:pPr>
              <w:widowControl/>
              <w:rPr>
                <w:sz w:val="16"/>
                <w:szCs w:val="16"/>
              </w:rPr>
            </w:pPr>
          </w:p>
        </w:tc>
        <w:tc>
          <w:tcPr>
            <w:tcW w:w="594" w:type="dxa"/>
            <w:gridSpan w:val="2"/>
            <w:tcBorders>
              <w:top w:val="nil"/>
              <w:left w:val="nil"/>
              <w:bottom w:val="nil"/>
              <w:right w:val="nil"/>
            </w:tcBorders>
            <w:shd w:val="clear" w:color="auto" w:fill="auto"/>
            <w:vAlign w:val="bottom"/>
          </w:tcPr>
          <w:p w14:paraId="6A7CAB7F" w14:textId="77777777" w:rsidR="0083075E" w:rsidRDefault="0083075E">
            <w:pPr>
              <w:widowControl/>
              <w:rPr>
                <w:sz w:val="16"/>
                <w:szCs w:val="16"/>
              </w:rPr>
            </w:pPr>
          </w:p>
        </w:tc>
        <w:tc>
          <w:tcPr>
            <w:tcW w:w="594" w:type="dxa"/>
            <w:gridSpan w:val="2"/>
            <w:tcBorders>
              <w:top w:val="nil"/>
              <w:left w:val="nil"/>
              <w:bottom w:val="nil"/>
              <w:right w:val="nil"/>
            </w:tcBorders>
            <w:shd w:val="clear" w:color="auto" w:fill="auto"/>
            <w:vAlign w:val="bottom"/>
          </w:tcPr>
          <w:p w14:paraId="4BCC0911" w14:textId="77777777" w:rsidR="0083075E" w:rsidRDefault="0083075E">
            <w:pPr>
              <w:widowControl/>
              <w:rPr>
                <w:sz w:val="16"/>
                <w:szCs w:val="16"/>
              </w:rPr>
            </w:pPr>
          </w:p>
        </w:tc>
        <w:tc>
          <w:tcPr>
            <w:tcW w:w="597" w:type="dxa"/>
            <w:gridSpan w:val="2"/>
            <w:tcBorders>
              <w:top w:val="nil"/>
              <w:left w:val="nil"/>
              <w:bottom w:val="nil"/>
              <w:right w:val="nil"/>
            </w:tcBorders>
            <w:shd w:val="clear" w:color="auto" w:fill="auto"/>
            <w:vAlign w:val="bottom"/>
          </w:tcPr>
          <w:p w14:paraId="6D84BA86" w14:textId="77777777" w:rsidR="0083075E" w:rsidRDefault="0083075E">
            <w:pPr>
              <w:widowControl/>
              <w:rPr>
                <w:sz w:val="16"/>
                <w:szCs w:val="16"/>
              </w:rPr>
            </w:pPr>
          </w:p>
        </w:tc>
        <w:tc>
          <w:tcPr>
            <w:tcW w:w="594" w:type="dxa"/>
            <w:gridSpan w:val="2"/>
            <w:tcBorders>
              <w:top w:val="nil"/>
              <w:left w:val="nil"/>
              <w:bottom w:val="nil"/>
              <w:right w:val="nil"/>
            </w:tcBorders>
            <w:shd w:val="clear" w:color="auto" w:fill="auto"/>
            <w:vAlign w:val="bottom"/>
          </w:tcPr>
          <w:p w14:paraId="17F48F5B" w14:textId="77777777" w:rsidR="0083075E" w:rsidRDefault="0083075E">
            <w:pPr>
              <w:widowControl/>
              <w:rPr>
                <w:sz w:val="16"/>
                <w:szCs w:val="16"/>
              </w:rPr>
            </w:pPr>
          </w:p>
        </w:tc>
        <w:tc>
          <w:tcPr>
            <w:tcW w:w="605" w:type="dxa"/>
            <w:gridSpan w:val="2"/>
            <w:tcBorders>
              <w:top w:val="nil"/>
              <w:left w:val="nil"/>
              <w:bottom w:val="nil"/>
              <w:right w:val="nil"/>
            </w:tcBorders>
            <w:shd w:val="clear" w:color="auto" w:fill="auto"/>
            <w:vAlign w:val="bottom"/>
          </w:tcPr>
          <w:p w14:paraId="1C2C6676" w14:textId="77777777" w:rsidR="0083075E" w:rsidRDefault="0083075E">
            <w:pPr>
              <w:widowControl/>
              <w:rPr>
                <w:sz w:val="16"/>
                <w:szCs w:val="16"/>
              </w:rPr>
            </w:pPr>
          </w:p>
        </w:tc>
      </w:tr>
    </w:tbl>
    <w:p w14:paraId="7747183C" w14:textId="77777777" w:rsidR="0083075E" w:rsidRDefault="0083075E">
      <w:pPr>
        <w:tabs>
          <w:tab w:val="left" w:pos="1376"/>
        </w:tabs>
        <w:rPr>
          <w:b/>
          <w:sz w:val="14"/>
          <w:szCs w:val="14"/>
        </w:rPr>
      </w:pPr>
    </w:p>
    <w:sectPr w:rsidR="0083075E">
      <w:pgSz w:w="16838" w:h="11906" w:orient="landscape"/>
      <w:pgMar w:top="1134" w:right="1812"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67E7E" w14:textId="77777777" w:rsidR="00FE0306" w:rsidRDefault="0048226E">
      <w:r>
        <w:separator/>
      </w:r>
    </w:p>
  </w:endnote>
  <w:endnote w:type="continuationSeparator" w:id="0">
    <w:p w14:paraId="00FB1172" w14:textId="77777777" w:rsidR="00FE0306" w:rsidRDefault="0048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___WRD_EMBED_SUB_46">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AB7B" w14:textId="77777777" w:rsidR="0083075E" w:rsidRDefault="0048226E">
    <w:pPr>
      <w:pBdr>
        <w:top w:val="nil"/>
        <w:left w:val="nil"/>
        <w:bottom w:val="nil"/>
        <w:right w:val="nil"/>
        <w:between w:val="nil"/>
      </w:pBdr>
      <w:tabs>
        <w:tab w:val="center" w:pos="4819"/>
        <w:tab w:val="right" w:pos="96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3133A">
      <w:rPr>
        <w:noProof/>
        <w:color w:val="000000"/>
        <w:sz w:val="20"/>
        <w:szCs w:val="20"/>
      </w:rPr>
      <w:t>1</w:t>
    </w:r>
    <w:r>
      <w:rPr>
        <w:color w:val="000000"/>
        <w:sz w:val="20"/>
        <w:szCs w:val="20"/>
      </w:rPr>
      <w:fldChar w:fldCharType="end"/>
    </w:r>
  </w:p>
  <w:p w14:paraId="0BE94EF3" w14:textId="77777777" w:rsidR="0083075E" w:rsidRDefault="0083075E">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CA6D" w14:textId="77777777" w:rsidR="00FE0306" w:rsidRDefault="0048226E">
      <w:r>
        <w:separator/>
      </w:r>
    </w:p>
  </w:footnote>
  <w:footnote w:type="continuationSeparator" w:id="0">
    <w:p w14:paraId="6790BE82" w14:textId="77777777" w:rsidR="00FE0306" w:rsidRDefault="00482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C25C" w14:textId="77777777" w:rsidR="0083075E" w:rsidRDefault="0083075E">
    <w:pPr>
      <w:pBdr>
        <w:top w:val="nil"/>
        <w:left w:val="nil"/>
        <w:bottom w:val="nil"/>
        <w:right w:val="nil"/>
        <w:between w:val="nil"/>
      </w:pBdr>
      <w:tabs>
        <w:tab w:val="center" w:pos="4819"/>
        <w:tab w:val="right" w:pos="96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4BC"/>
    <w:multiLevelType w:val="multilevel"/>
    <w:tmpl w:val="9F46AF20"/>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4E7F3691"/>
    <w:multiLevelType w:val="multilevel"/>
    <w:tmpl w:val="231A1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916E73"/>
    <w:multiLevelType w:val="multilevel"/>
    <w:tmpl w:val="E2A21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Titolo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3031868">
    <w:abstractNumId w:val="2"/>
  </w:num>
  <w:num w:numId="2" w16cid:durableId="1540512407">
    <w:abstractNumId w:val="1"/>
  </w:num>
  <w:num w:numId="3" w16cid:durableId="477377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E"/>
    <w:rsid w:val="0005123B"/>
    <w:rsid w:val="000A77FA"/>
    <w:rsid w:val="0035790C"/>
    <w:rsid w:val="00363986"/>
    <w:rsid w:val="003C4AC5"/>
    <w:rsid w:val="00457183"/>
    <w:rsid w:val="0048226E"/>
    <w:rsid w:val="004F44FB"/>
    <w:rsid w:val="00592D00"/>
    <w:rsid w:val="005F3C46"/>
    <w:rsid w:val="006179D9"/>
    <w:rsid w:val="00647E04"/>
    <w:rsid w:val="00724457"/>
    <w:rsid w:val="0083075E"/>
    <w:rsid w:val="00876D93"/>
    <w:rsid w:val="009B175C"/>
    <w:rsid w:val="00A3133A"/>
    <w:rsid w:val="00A617FA"/>
    <w:rsid w:val="00A76CF1"/>
    <w:rsid w:val="00AB7B77"/>
    <w:rsid w:val="00BF4118"/>
    <w:rsid w:val="00CA5420"/>
    <w:rsid w:val="00D2660A"/>
    <w:rsid w:val="00D725F1"/>
    <w:rsid w:val="00D7527E"/>
    <w:rsid w:val="00D9516D"/>
    <w:rsid w:val="00D96EB0"/>
    <w:rsid w:val="00DB1B34"/>
    <w:rsid w:val="00DB49C9"/>
    <w:rsid w:val="00DC49EA"/>
    <w:rsid w:val="00E30320"/>
    <w:rsid w:val="00EE68E2"/>
    <w:rsid w:val="00F52434"/>
    <w:rsid w:val="00FE0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CC12"/>
  <w15:docId w15:val="{3DED3EE5-485E-48A8-B693-29D6086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6740"/>
    <w:pPr>
      <w:suppressAutoHyphens/>
    </w:pPr>
    <w:rPr>
      <w:rFonts w:eastAsia="Lucida Sans Unicode" w:cs="Mangal"/>
      <w:kern w:val="1"/>
      <w:lang w:eastAsia="hi-IN" w:bidi="hi-IN"/>
    </w:rPr>
  </w:style>
  <w:style w:type="paragraph" w:styleId="Titolo1">
    <w:name w:val="heading 1"/>
    <w:basedOn w:val="Normale"/>
    <w:next w:val="Normale"/>
    <w:link w:val="Titolo1Carattere"/>
    <w:uiPriority w:val="9"/>
    <w:qFormat/>
    <w:rsid w:val="00C53DA1"/>
    <w:pPr>
      <w:keepNext/>
      <w:keepLines/>
      <w:spacing w:before="240"/>
      <w:outlineLvl w:val="0"/>
    </w:pPr>
    <w:rPr>
      <w:rFonts w:asciiTheme="majorHAnsi" w:eastAsiaTheme="majorEastAsia" w:hAnsiTheme="majorHAnsi"/>
      <w:color w:val="365F91" w:themeColor="accent1" w:themeShade="BF"/>
      <w:sz w:val="32"/>
      <w:szCs w:val="29"/>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Corpotesto"/>
    <w:uiPriority w:val="9"/>
    <w:semiHidden/>
    <w:unhideWhenUsed/>
    <w:qFormat/>
    <w:pPr>
      <w:keepNext/>
      <w:numPr>
        <w:ilvl w:val="2"/>
        <w:numId w:val="1"/>
      </w:numPr>
      <w:spacing w:line="100" w:lineRule="atLeast"/>
      <w:jc w:val="both"/>
      <w:outlineLvl w:val="2"/>
    </w:pPr>
    <w:rPr>
      <w:rFonts w:eastAsia="Times New Roman" w:cs="Times New Roman"/>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54F74"/>
    <w:pPr>
      <w:contextualSpacing/>
    </w:pPr>
    <w:rPr>
      <w:rFonts w:asciiTheme="majorHAnsi" w:eastAsiaTheme="majorEastAsia" w:hAnsiTheme="majorHAnsi"/>
      <w:spacing w:val="-10"/>
      <w:kern w:val="28"/>
      <w:sz w:val="56"/>
      <w:szCs w:val="50"/>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Rimandonotaapidipagina1">
    <w:name w:val="Rimando nota a piè di pagina1"/>
    <w:rPr>
      <w:rFonts w:ascii="Times New Roman" w:hAnsi="Times New Roman" w:cs="Times New Roman"/>
      <w:vertAlign w:val="superscript"/>
    </w:rPr>
  </w:style>
  <w:style w:type="character" w:customStyle="1" w:styleId="ListLabel1">
    <w:name w:val="ListLabel 1"/>
    <w:rPr>
      <w:rFonts w:cs="Times New Roman"/>
    </w:rPr>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BodyText21">
    <w:name w:val="Body Text 21"/>
    <w:basedOn w:val="Normale"/>
    <w:pPr>
      <w:spacing w:line="100" w:lineRule="atLeast"/>
    </w:pPr>
    <w:rPr>
      <w:rFonts w:eastAsia="Times New Roman" w:cs="Times New Roman"/>
      <w:smallCaps/>
    </w:rPr>
  </w:style>
  <w:style w:type="paragraph" w:customStyle="1" w:styleId="ListParagraph1">
    <w:name w:val="List Paragraph1"/>
    <w:basedOn w:val="Normale"/>
    <w:pPr>
      <w:ind w:left="720"/>
    </w:p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Pr>
      <w:rFonts w:ascii="Segoe UI" w:hAnsi="Segoe UI"/>
      <w:sz w:val="18"/>
      <w:szCs w:val="16"/>
    </w:rPr>
  </w:style>
  <w:style w:type="character" w:customStyle="1" w:styleId="TestofumettoCarattere">
    <w:name w:val="Testo fumetto Carattere"/>
    <w:link w:val="Testofumetto"/>
    <w:uiPriority w:val="99"/>
    <w:semiHidden/>
    <w:rPr>
      <w:rFonts w:ascii="Segoe UI" w:eastAsia="Lucida Sans Unicode" w:hAnsi="Segoe UI" w:cs="Mangal"/>
      <w:kern w:val="1"/>
      <w:sz w:val="18"/>
      <w:szCs w:val="16"/>
      <w:lang w:eastAsia="hi-IN" w:bidi="hi-IN"/>
    </w:rPr>
  </w:style>
  <w:style w:type="paragraph" w:styleId="Intestazione">
    <w:name w:val="header"/>
    <w:basedOn w:val="Normale"/>
    <w:link w:val="IntestazioneCarattere"/>
    <w:uiPriority w:val="99"/>
    <w:unhideWhenUsed/>
    <w:pPr>
      <w:tabs>
        <w:tab w:val="center" w:pos="4819"/>
        <w:tab w:val="right" w:pos="9638"/>
      </w:tabs>
    </w:pPr>
    <w:rPr>
      <w:szCs w:val="21"/>
    </w:rPr>
  </w:style>
  <w:style w:type="character" w:customStyle="1" w:styleId="IntestazioneCarattere">
    <w:name w:val="Intestazione Carattere"/>
    <w:link w:val="Intestazione"/>
    <w:uiPriority w:val="99"/>
    <w:rPr>
      <w:rFonts w:eastAsia="Lucida Sans Unicode" w:cs="Mangal"/>
      <w:kern w:val="1"/>
      <w:sz w:val="24"/>
      <w:szCs w:val="21"/>
      <w:lang w:eastAsia="hi-IN" w:bidi="hi-IN"/>
    </w:rPr>
  </w:style>
  <w:style w:type="paragraph" w:styleId="Pidipagina">
    <w:name w:val="footer"/>
    <w:basedOn w:val="Normale"/>
    <w:link w:val="PidipaginaCarattere"/>
    <w:uiPriority w:val="99"/>
    <w:unhideWhenUsed/>
    <w:pPr>
      <w:tabs>
        <w:tab w:val="center" w:pos="4819"/>
        <w:tab w:val="right" w:pos="9638"/>
      </w:tabs>
    </w:pPr>
    <w:rPr>
      <w:szCs w:val="21"/>
    </w:rPr>
  </w:style>
  <w:style w:type="character" w:customStyle="1" w:styleId="PidipaginaCarattere">
    <w:name w:val="Piè di pagina Carattere"/>
    <w:link w:val="Pidipagina"/>
    <w:uiPriority w:val="99"/>
    <w:rPr>
      <w:rFonts w:eastAsia="Lucida Sans Unicode" w:cs="Mangal"/>
      <w:kern w:val="1"/>
      <w:sz w:val="24"/>
      <w:szCs w:val="21"/>
      <w:lang w:eastAsia="hi-IN" w:bidi="hi-IN"/>
    </w:rPr>
  </w:style>
  <w:style w:type="paragraph" w:customStyle="1" w:styleId="Default">
    <w:name w:val="Default"/>
    <w:pPr>
      <w:autoSpaceDE w:val="0"/>
      <w:autoSpaceDN w:val="0"/>
      <w:adjustRightInd w:val="0"/>
    </w:pPr>
    <w:rPr>
      <w:rFonts w:ascii="Calibri" w:hAnsi="Calibri" w:cs="Calibri"/>
      <w:color w:val="000000"/>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qFormat/>
    <w:rPr>
      <w:sz w:val="16"/>
      <w:szCs w:val="16"/>
    </w:rPr>
  </w:style>
  <w:style w:type="paragraph" w:styleId="Testocommento">
    <w:name w:val="annotation text"/>
    <w:basedOn w:val="Normale"/>
    <w:link w:val="TestocommentoCarattere"/>
    <w:uiPriority w:val="99"/>
    <w:unhideWhenUsed/>
    <w:qFormat/>
    <w:rPr>
      <w:sz w:val="20"/>
      <w:szCs w:val="18"/>
    </w:rPr>
  </w:style>
  <w:style w:type="character" w:customStyle="1" w:styleId="TestocommentoCarattere">
    <w:name w:val="Testo commento Carattere"/>
    <w:link w:val="Testocommento"/>
    <w:uiPriority w:val="99"/>
    <w:qFormat/>
    <w:rPr>
      <w:rFonts w:eastAsia="Lucida Sans Unicode"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link w:val="Soggettocommento"/>
    <w:uiPriority w:val="99"/>
    <w:semiHidden/>
    <w:rPr>
      <w:rFonts w:eastAsia="Lucida Sans Unicode" w:cs="Mangal"/>
      <w:b/>
      <w:bCs/>
      <w:kern w:val="1"/>
      <w:szCs w:val="18"/>
      <w:lang w:eastAsia="hi-IN" w:bidi="hi-IN"/>
    </w:rPr>
  </w:style>
  <w:style w:type="paragraph" w:styleId="Testonotadichiusura">
    <w:name w:val="endnote text"/>
    <w:basedOn w:val="Normale"/>
    <w:link w:val="TestonotadichiusuraCarattere"/>
    <w:uiPriority w:val="99"/>
    <w:semiHidden/>
    <w:unhideWhenUsed/>
    <w:rPr>
      <w:sz w:val="20"/>
      <w:szCs w:val="18"/>
    </w:rPr>
  </w:style>
  <w:style w:type="character" w:customStyle="1" w:styleId="TestonotadichiusuraCarattere">
    <w:name w:val="Testo nota di chiusura Carattere"/>
    <w:link w:val="Testonotadichiusura"/>
    <w:uiPriority w:val="99"/>
    <w:semiHidden/>
    <w:rPr>
      <w:rFonts w:eastAsia="Lucida Sans Unicode" w:cs="Mangal"/>
      <w:kern w:val="1"/>
      <w:szCs w:val="18"/>
      <w:lang w:eastAsia="hi-IN" w:bidi="hi-IN"/>
    </w:rPr>
  </w:style>
  <w:style w:type="paragraph" w:styleId="Nessunaspaziatura">
    <w:name w:val="No Spacing"/>
    <w:uiPriority w:val="1"/>
    <w:qFormat/>
    <w:pPr>
      <w:suppressAutoHyphens/>
    </w:pPr>
    <w:rPr>
      <w:rFonts w:eastAsia="Lucida Sans Unicode" w:cs="Mangal"/>
      <w:kern w:val="1"/>
      <w:szCs w:val="21"/>
      <w:lang w:eastAsia="hi-IN" w:bidi="hi-IN"/>
    </w:rPr>
  </w:style>
  <w:style w:type="paragraph" w:styleId="Paragrafoelenco">
    <w:name w:val="List Paragraph"/>
    <w:basedOn w:val="Normale"/>
    <w:uiPriority w:val="34"/>
    <w:qFormat/>
    <w:pPr>
      <w:widowControl/>
      <w:suppressAutoHyphens w:val="0"/>
      <w:ind w:left="720"/>
      <w:contextualSpacing/>
    </w:pPr>
    <w:rPr>
      <w:rFonts w:ascii="Calibri" w:eastAsia="Calibri" w:hAnsi="Calibri" w:cs="Times New Roman"/>
      <w:kern w:val="0"/>
      <w:lang w:eastAsia="en-US" w:bidi="ar-SA"/>
    </w:rPr>
  </w:style>
  <w:style w:type="character" w:customStyle="1" w:styleId="TitoloCarattere">
    <w:name w:val="Titolo Carattere"/>
    <w:basedOn w:val="Carpredefinitoparagrafo"/>
    <w:link w:val="Titolo"/>
    <w:uiPriority w:val="10"/>
    <w:rsid w:val="00454F74"/>
    <w:rPr>
      <w:rFonts w:asciiTheme="majorHAnsi" w:eastAsiaTheme="majorEastAsia" w:hAnsiTheme="majorHAnsi" w:cs="Mangal"/>
      <w:spacing w:val="-10"/>
      <w:kern w:val="28"/>
      <w:sz w:val="56"/>
      <w:szCs w:val="50"/>
      <w:lang w:eastAsia="hi-IN" w:bidi="hi-IN"/>
    </w:rPr>
  </w:style>
  <w:style w:type="character" w:customStyle="1" w:styleId="Titolo1Carattere">
    <w:name w:val="Titolo 1 Carattere"/>
    <w:basedOn w:val="Carpredefinitoparagrafo"/>
    <w:link w:val="Titolo1"/>
    <w:uiPriority w:val="9"/>
    <w:rsid w:val="00C53DA1"/>
    <w:rPr>
      <w:rFonts w:asciiTheme="majorHAnsi" w:eastAsiaTheme="majorEastAsia" w:hAnsiTheme="majorHAnsi" w:cs="Mangal"/>
      <w:color w:val="365F91" w:themeColor="accent1" w:themeShade="BF"/>
      <w:kern w:val="1"/>
      <w:sz w:val="32"/>
      <w:szCs w:val="29"/>
      <w:lang w:eastAsia="hi-IN" w:bidi="hi-IN"/>
    </w:rPr>
  </w:style>
  <w:style w:type="paragraph" w:styleId="Titolosommario">
    <w:name w:val="TOC Heading"/>
    <w:basedOn w:val="Titolo1"/>
    <w:next w:val="Normale"/>
    <w:uiPriority w:val="39"/>
    <w:unhideWhenUsed/>
    <w:qFormat/>
    <w:rsid w:val="00C53DA1"/>
    <w:pPr>
      <w:widowControl/>
      <w:suppressAutoHyphens w:val="0"/>
      <w:spacing w:line="259" w:lineRule="auto"/>
      <w:outlineLvl w:val="9"/>
    </w:pPr>
    <w:rPr>
      <w:rFonts w:cstheme="majorBidi"/>
      <w:kern w:val="0"/>
      <w:szCs w:val="32"/>
      <w:lang w:eastAsia="it-IT" w:bidi="ar-SA"/>
    </w:rPr>
  </w:style>
  <w:style w:type="paragraph" w:styleId="Sommario1">
    <w:name w:val="toc 1"/>
    <w:basedOn w:val="Normale"/>
    <w:next w:val="Normale"/>
    <w:autoRedefine/>
    <w:uiPriority w:val="39"/>
    <w:unhideWhenUsed/>
    <w:rsid w:val="00710B46"/>
    <w:pPr>
      <w:widowControl/>
      <w:tabs>
        <w:tab w:val="left" w:pos="440"/>
        <w:tab w:val="right" w:leader="dot" w:pos="9628"/>
      </w:tabs>
      <w:suppressAutoHyphens w:val="0"/>
      <w:spacing w:after="100" w:line="259" w:lineRule="auto"/>
    </w:pPr>
    <w:rPr>
      <w:rFonts w:eastAsiaTheme="minorHAnsi" w:cs="Times New Roman"/>
      <w:b/>
      <w:bCs/>
      <w:noProof/>
      <w:kern w:val="0"/>
      <w:sz w:val="22"/>
      <w:szCs w:val="22"/>
      <w:lang w:eastAsia="en-US"/>
    </w:rPr>
  </w:style>
  <w:style w:type="character" w:styleId="Collegamentoipertestuale">
    <w:name w:val="Hyperlink"/>
    <w:basedOn w:val="Carpredefinitoparagrafo"/>
    <w:uiPriority w:val="99"/>
    <w:unhideWhenUsed/>
    <w:rsid w:val="00C53DA1"/>
    <w:rPr>
      <w:color w:val="0000FF" w:themeColor="hyperlink"/>
      <w:u w:val="single"/>
    </w:rPr>
  </w:style>
  <w:style w:type="character" w:customStyle="1" w:styleId="fontstyle01">
    <w:name w:val="fontstyle01"/>
    <w:basedOn w:val="Carpredefinitoparagrafo"/>
    <w:rsid w:val="00FE5DF5"/>
    <w:rPr>
      <w:rFonts w:ascii="___WRD_EMBED_SUB_46" w:hAnsi="___WRD_EMBED_SUB_46" w:hint="default"/>
      <w:b w:val="0"/>
      <w:bCs w:val="0"/>
      <w:i w:val="0"/>
      <w:iCs w:val="0"/>
      <w:color w:val="000000"/>
      <w:sz w:val="20"/>
      <w:szCs w:val="20"/>
    </w:rPr>
  </w:style>
  <w:style w:type="paragraph" w:styleId="Revisione">
    <w:name w:val="Revision"/>
    <w:hidden/>
    <w:uiPriority w:val="99"/>
    <w:semiHidden/>
    <w:rsid w:val="004E3000"/>
    <w:rPr>
      <w:rFonts w:eastAsia="Lucida Sans Unicode" w:cs="Mangal"/>
      <w:kern w:val="1"/>
      <w:szCs w:val="21"/>
      <w:lang w:eastAsia="hi-IN" w:bidi="hi-I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paragraph" w:styleId="NormaleWeb">
    <w:name w:val="Normal (Web)"/>
    <w:basedOn w:val="Normale"/>
    <w:uiPriority w:val="99"/>
    <w:unhideWhenUsed/>
    <w:rsid w:val="003F3640"/>
    <w:pPr>
      <w:widowControl/>
      <w:suppressAutoHyphens w:val="0"/>
      <w:spacing w:before="100" w:beforeAutospacing="1" w:after="100" w:afterAutospacing="1"/>
    </w:pPr>
    <w:rPr>
      <w:rFonts w:eastAsia="Times New Roman" w:cs="Times New Roman"/>
      <w:kern w:val="0"/>
      <w:lang w:eastAsia="it-IT" w:bidi="ar-SA"/>
    </w:r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778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cQZUC4+EXXSA2QaopczA1z1FzQ==">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13</Pages>
  <Words>3875</Words>
  <Characters>22091</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D'Antonio Chiara</dc:creator>
  <cp:lastModifiedBy>Anna Imperiali</cp:lastModifiedBy>
  <cp:revision>20</cp:revision>
  <dcterms:created xsi:type="dcterms:W3CDTF">2022-07-26T07:49:00Z</dcterms:created>
  <dcterms:modified xsi:type="dcterms:W3CDTF">2022-07-26T12:35:00Z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0x0101006A1332C9025539449A91A8BE5002B265003F6F7AB4B5F8FB43A432D17519CBF20E</vt:lpwstr>
  </property>
</Properties>
</file>