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D" w:rsidRPr="00C34250" w:rsidRDefault="00894B3D" w:rsidP="00C34250">
      <w:pPr>
        <w:spacing w:line="276" w:lineRule="auto"/>
        <w:ind w:left="7080" w:firstLine="708"/>
      </w:pPr>
      <w:bookmarkStart w:id="0" w:name="_GoBack"/>
      <w:bookmarkEnd w:id="0"/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7B1F7E" w:rsidRDefault="00894B3D" w:rsidP="007B1F7E">
      <w:r w:rsidRPr="00C34250">
        <w:t xml:space="preserve">di essere ammesso/a alla selezione </w:t>
      </w:r>
      <w:r w:rsidR="007B1F7E">
        <w:t>ad evidenza publica attraverso procedura comparativa per per coordinamento "progetto welfare metropolitano e rigenerazione urbana rica" - CUP H99D17000340004</w:t>
      </w:r>
    </w:p>
    <w:p w:rsidR="00C34250" w:rsidRPr="00C34250" w:rsidRDefault="007B1F7E" w:rsidP="007B1F7E">
      <w:r>
        <w:t xml:space="preserve">interventi NO.1.A (sviluppo di comunità – community hub) e NO.4.A. (coordinamento e promozione cultura dell’accoglienza), </w:t>
      </w:r>
      <w:r w:rsidR="00C34250">
        <w:t>A tal fine, a</w:t>
      </w:r>
      <w:r w:rsidR="00C34250" w:rsidRPr="00C34250">
        <w:t>i sensi degli artt. 46 e 47 del DPR 445 del 28 dicembre</w:t>
      </w:r>
      <w:r w:rsidR="00C34250"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66" w:rsidRDefault="00313666" w:rsidP="00A1498B">
      <w:r>
        <w:separator/>
      </w:r>
    </w:p>
  </w:endnote>
  <w:endnote w:type="continuationSeparator" w:id="0">
    <w:p w:rsidR="00313666" w:rsidRDefault="00313666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66" w:rsidRDefault="00313666" w:rsidP="00A1498B">
      <w:r>
        <w:separator/>
      </w:r>
    </w:p>
  </w:footnote>
  <w:footnote w:type="continuationSeparator" w:id="0">
    <w:p w:rsidR="00313666" w:rsidRDefault="00313666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13666"/>
    <w:rsid w:val="00346948"/>
    <w:rsid w:val="003C51B6"/>
    <w:rsid w:val="00457030"/>
    <w:rsid w:val="00472EFF"/>
    <w:rsid w:val="004A5E45"/>
    <w:rsid w:val="004D420F"/>
    <w:rsid w:val="00593E2A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B1F7E"/>
    <w:rsid w:val="007C62C9"/>
    <w:rsid w:val="00894B3D"/>
    <w:rsid w:val="008B3052"/>
    <w:rsid w:val="008B305C"/>
    <w:rsid w:val="00946CF8"/>
    <w:rsid w:val="00972F73"/>
    <w:rsid w:val="009E2F82"/>
    <w:rsid w:val="00A1498B"/>
    <w:rsid w:val="00B35100"/>
    <w:rsid w:val="00B517E3"/>
    <w:rsid w:val="00B710F1"/>
    <w:rsid w:val="00B90674"/>
    <w:rsid w:val="00BF4FF6"/>
    <w:rsid w:val="00C34250"/>
    <w:rsid w:val="00C35752"/>
    <w:rsid w:val="00DB0E48"/>
    <w:rsid w:val="00DD0FB7"/>
    <w:rsid w:val="00E129F0"/>
    <w:rsid w:val="00E26214"/>
    <w:rsid w:val="00E82320"/>
    <w:rsid w:val="00EA41D7"/>
    <w:rsid w:val="00F5412D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Sara Pampaloni</cp:lastModifiedBy>
  <cp:revision>2</cp:revision>
  <cp:lastPrinted>2015-12-01T16:02:00Z</cp:lastPrinted>
  <dcterms:created xsi:type="dcterms:W3CDTF">2018-03-30T09:31:00Z</dcterms:created>
  <dcterms:modified xsi:type="dcterms:W3CDTF">2018-03-30T09:31:00Z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